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7F43" w14:textId="34A4D4EE" w:rsidR="00787D06" w:rsidRDefault="0063027E">
      <w:pPr>
        <w:jc w:val="center"/>
        <w:rPr>
          <w:rFonts w:ascii="Times New Roman" w:hAnsi="Times New Roman" w:cs="Times New Roman"/>
          <w:sz w:val="32"/>
          <w:u w:val="single"/>
        </w:rPr>
      </w:pPr>
      <w:bookmarkStart w:id="0" w:name="_Hlk125024967"/>
      <w:bookmarkStart w:id="1" w:name="_GoBack"/>
      <w:bookmarkEnd w:id="1"/>
      <w:r>
        <w:rPr>
          <w:rFonts w:ascii="Times New Roman" w:hAnsi="Times New Roman" w:cs="Times New Roman"/>
          <w:sz w:val="32"/>
          <w:u w:val="single"/>
        </w:rPr>
        <w:t xml:space="preserve">Опросный лист </w:t>
      </w:r>
    </w:p>
    <w:p w14:paraId="486B8D3A" w14:textId="77777777" w:rsidR="003F4A1E" w:rsidRDefault="003F4A1E" w:rsidP="003F4A1E">
      <w:pPr>
        <w:jc w:val="center"/>
        <w:rPr>
          <w:rFonts w:ascii="Times New Roman" w:hAnsi="Times New Roman" w:cs="Times New Roman"/>
          <w:b/>
        </w:rPr>
      </w:pPr>
      <w:r>
        <w:rPr>
          <w:rFonts w:ascii="Times New Roman" w:hAnsi="Times New Roman" w:cs="Times New Roman"/>
          <w:b/>
        </w:rPr>
        <w:t>Уважаемый клиент!</w:t>
      </w:r>
    </w:p>
    <w:p w14:paraId="6115B8AB" w14:textId="77777777" w:rsidR="003F4A1E" w:rsidRDefault="003F4A1E" w:rsidP="003F4A1E">
      <w:pPr>
        <w:ind w:firstLine="284"/>
        <w:jc w:val="both"/>
        <w:rPr>
          <w:rFonts w:ascii="Times New Roman" w:hAnsi="Times New Roman" w:cs="Times New Roman"/>
          <w:b/>
          <w:color w:val="000000"/>
        </w:rPr>
      </w:pPr>
      <w:r>
        <w:rPr>
          <w:rFonts w:ascii="Times New Roman" w:hAnsi="Times New Roman" w:cs="Times New Roman"/>
          <w:b/>
          <w:color w:val="000000" w:themeColor="text1"/>
        </w:rPr>
        <w:t xml:space="preserve">Информация рассматривается нами как закрытая, передаче сторонним лицам и организациям не подлежит. </w:t>
      </w:r>
    </w:p>
    <w:p w14:paraId="490B25A8" w14:textId="3C9D450D" w:rsidR="00787D06" w:rsidRDefault="0063027E">
      <w:pPr>
        <w:ind w:firstLine="284"/>
        <w:rPr>
          <w:rFonts w:ascii="Times New Roman" w:hAnsi="Times New Roman" w:cs="Times New Roman"/>
          <w:b/>
          <w:color w:val="000000"/>
        </w:rPr>
      </w:pPr>
      <w:r>
        <w:rPr>
          <w:rFonts w:ascii="Times New Roman" w:hAnsi="Times New Roman" w:cs="Times New Roman"/>
          <w:b/>
          <w:color w:val="000000" w:themeColor="text1"/>
        </w:rPr>
        <w:t xml:space="preserve">Просим Вас заполнить по возможности все пункты опросного листа </w:t>
      </w:r>
    </w:p>
    <w:tbl>
      <w:tblPr>
        <w:tblStyle w:val="af5"/>
        <w:tblW w:w="0" w:type="auto"/>
        <w:tblInd w:w="-289" w:type="dxa"/>
        <w:tblLook w:val="04A0" w:firstRow="1" w:lastRow="0" w:firstColumn="1" w:lastColumn="0" w:noHBand="0" w:noVBand="1"/>
      </w:tblPr>
      <w:tblGrid>
        <w:gridCol w:w="3686"/>
        <w:gridCol w:w="5948"/>
      </w:tblGrid>
      <w:tr w:rsidR="00787D06" w14:paraId="4C6F121F" w14:textId="77777777" w:rsidTr="005C44B0">
        <w:tc>
          <w:tcPr>
            <w:tcW w:w="9634" w:type="dxa"/>
            <w:gridSpan w:val="2"/>
            <w:vAlign w:val="center"/>
          </w:tcPr>
          <w:bookmarkEnd w:id="0"/>
          <w:p w14:paraId="4BB07B18" w14:textId="77777777" w:rsidR="00787D06" w:rsidRDefault="0063027E">
            <w:pPr>
              <w:jc w:val="center"/>
              <w:rPr>
                <w:rFonts w:ascii="Times New Roman" w:hAnsi="Times New Roman" w:cs="Times New Roman"/>
              </w:rPr>
            </w:pPr>
            <w:r>
              <w:rPr>
                <w:rFonts w:ascii="Times New Roman" w:hAnsi="Times New Roman" w:cs="Times New Roman"/>
              </w:rPr>
              <w:t>Информация о проекте</w:t>
            </w:r>
          </w:p>
        </w:tc>
      </w:tr>
      <w:tr w:rsidR="00787D06" w14:paraId="5C05119F" w14:textId="77777777" w:rsidTr="005C44B0">
        <w:tc>
          <w:tcPr>
            <w:tcW w:w="3686" w:type="dxa"/>
          </w:tcPr>
          <w:p w14:paraId="5C171743" w14:textId="77777777" w:rsidR="00787D06" w:rsidRDefault="0063027E">
            <w:pPr>
              <w:rPr>
                <w:rFonts w:ascii="Times New Roman" w:hAnsi="Times New Roman" w:cs="Times New Roman"/>
              </w:rPr>
            </w:pPr>
            <w:r>
              <w:rPr>
                <w:rFonts w:ascii="Times New Roman" w:hAnsi="Times New Roman" w:cs="Times New Roman"/>
              </w:rPr>
              <w:t>Наименование проекта:</w:t>
            </w:r>
          </w:p>
        </w:tc>
        <w:tc>
          <w:tcPr>
            <w:tcW w:w="5948" w:type="dxa"/>
          </w:tcPr>
          <w:p w14:paraId="7CE443AC" w14:textId="616887D1" w:rsidR="00787D06" w:rsidRDefault="0063027E">
            <w:pPr>
              <w:rPr>
                <w:rFonts w:ascii="Times New Roman" w:hAnsi="Times New Roman" w:cs="Times New Roman"/>
              </w:rPr>
            </w:pPr>
            <w:r w:rsidRPr="005C44B0">
              <w:rPr>
                <w:rFonts w:ascii="Times New Roman" w:hAnsi="Times New Roman" w:cs="Times New Roman"/>
                <w:color w:val="BFBFBF" w:themeColor="background1" w:themeShade="BF"/>
              </w:rPr>
              <w:t>Официальное название</w:t>
            </w:r>
            <w:r w:rsidR="005C44B0" w:rsidRPr="005C44B0">
              <w:rPr>
                <w:rFonts w:ascii="Times New Roman" w:hAnsi="Times New Roman" w:cs="Times New Roman"/>
                <w:color w:val="BFBFBF" w:themeColor="background1" w:themeShade="BF"/>
              </w:rPr>
              <w:t xml:space="preserve"> проекта, </w:t>
            </w:r>
            <w:r w:rsidR="005C44B0">
              <w:rPr>
                <w:rFonts w:ascii="Times New Roman" w:hAnsi="Times New Roman" w:cs="Times New Roman"/>
                <w:color w:val="BFBFBF" w:themeColor="background1" w:themeShade="BF"/>
              </w:rPr>
              <w:t>отражающее его суть</w:t>
            </w:r>
            <w:r>
              <w:rPr>
                <w:rFonts w:ascii="Times New Roman" w:hAnsi="Times New Roman" w:cs="Times New Roman"/>
                <w:color w:val="BFBFBF" w:themeColor="background1" w:themeShade="BF"/>
              </w:rPr>
              <w:t xml:space="preserve">, </w:t>
            </w:r>
          </w:p>
        </w:tc>
      </w:tr>
      <w:tr w:rsidR="00787D06" w14:paraId="2316B32D" w14:textId="77777777" w:rsidTr="005C44B0">
        <w:tc>
          <w:tcPr>
            <w:tcW w:w="3686" w:type="dxa"/>
          </w:tcPr>
          <w:p w14:paraId="4981EF95" w14:textId="77777777" w:rsidR="00787D06" w:rsidRDefault="0063027E">
            <w:pPr>
              <w:rPr>
                <w:rFonts w:ascii="Times New Roman" w:hAnsi="Times New Roman" w:cs="Times New Roman"/>
              </w:rPr>
            </w:pPr>
            <w:r>
              <w:rPr>
                <w:rFonts w:ascii="Times New Roman" w:hAnsi="Times New Roman" w:cs="Times New Roman"/>
              </w:rPr>
              <w:t>Конечный заказчик:</w:t>
            </w:r>
          </w:p>
        </w:tc>
        <w:tc>
          <w:tcPr>
            <w:tcW w:w="5948" w:type="dxa"/>
          </w:tcPr>
          <w:p w14:paraId="18D0F369" w14:textId="37693FEA" w:rsidR="00787D06" w:rsidRDefault="0063027E">
            <w:pPr>
              <w:rPr>
                <w:rFonts w:ascii="Times New Roman" w:hAnsi="Times New Roman" w:cs="Times New Roman"/>
              </w:rPr>
            </w:pPr>
            <w:r>
              <w:rPr>
                <w:rFonts w:ascii="Times New Roman" w:hAnsi="Times New Roman" w:cs="Times New Roman"/>
                <w:color w:val="BFBFBF" w:themeColor="background1" w:themeShade="BF"/>
              </w:rPr>
              <w:t>Полное наименование фирмы заказчика</w:t>
            </w:r>
          </w:p>
        </w:tc>
      </w:tr>
      <w:tr w:rsidR="00787D06" w14:paraId="25A19B61" w14:textId="77777777" w:rsidTr="005C44B0">
        <w:tc>
          <w:tcPr>
            <w:tcW w:w="3686" w:type="dxa"/>
          </w:tcPr>
          <w:p w14:paraId="38E48962" w14:textId="77777777" w:rsidR="00787D06" w:rsidRDefault="0063027E">
            <w:pPr>
              <w:rPr>
                <w:rFonts w:ascii="Times New Roman" w:hAnsi="Times New Roman" w:cs="Times New Roman"/>
              </w:rPr>
            </w:pPr>
            <w:r>
              <w:rPr>
                <w:rFonts w:ascii="Times New Roman" w:hAnsi="Times New Roman" w:cs="Times New Roman"/>
              </w:rPr>
              <w:t>Адрес проекта:</w:t>
            </w:r>
          </w:p>
        </w:tc>
        <w:tc>
          <w:tcPr>
            <w:tcW w:w="5948" w:type="dxa"/>
          </w:tcPr>
          <w:p w14:paraId="32774BBF" w14:textId="77777777" w:rsidR="00787D06" w:rsidRDefault="0063027E">
            <w:pPr>
              <w:rPr>
                <w:rFonts w:ascii="Times New Roman" w:hAnsi="Times New Roman" w:cs="Times New Roman"/>
                <w:color w:val="BFBFBF"/>
              </w:rPr>
            </w:pPr>
            <w:r>
              <w:rPr>
                <w:rFonts w:ascii="Times New Roman" w:hAnsi="Times New Roman" w:cs="Times New Roman"/>
                <w:color w:val="BFBFBF" w:themeColor="background1" w:themeShade="BF"/>
              </w:rPr>
              <w:t>Город, область</w:t>
            </w:r>
          </w:p>
        </w:tc>
      </w:tr>
      <w:tr w:rsidR="00787D06" w14:paraId="044C86AC" w14:textId="77777777" w:rsidTr="005C44B0">
        <w:tc>
          <w:tcPr>
            <w:tcW w:w="3686" w:type="dxa"/>
          </w:tcPr>
          <w:p w14:paraId="43D2AC88" w14:textId="77777777" w:rsidR="00787D06" w:rsidRDefault="0063027E">
            <w:pPr>
              <w:rPr>
                <w:rFonts w:ascii="Times New Roman" w:hAnsi="Times New Roman" w:cs="Times New Roman"/>
              </w:rPr>
            </w:pPr>
            <w:r>
              <w:rPr>
                <w:rFonts w:ascii="Times New Roman" w:hAnsi="Times New Roman" w:cs="Times New Roman"/>
              </w:rPr>
              <w:t xml:space="preserve">Срок начала/окончания </w:t>
            </w:r>
            <w:proofErr w:type="gramStart"/>
            <w:r>
              <w:rPr>
                <w:rFonts w:ascii="Times New Roman" w:hAnsi="Times New Roman" w:cs="Times New Roman"/>
              </w:rPr>
              <w:t>проекта :</w:t>
            </w:r>
            <w:proofErr w:type="gramEnd"/>
          </w:p>
        </w:tc>
        <w:tc>
          <w:tcPr>
            <w:tcW w:w="5948" w:type="dxa"/>
          </w:tcPr>
          <w:p w14:paraId="0431C483" w14:textId="7C5A62FF" w:rsidR="00787D06" w:rsidRPr="0035413B" w:rsidRDefault="005C44B0">
            <w:pPr>
              <w:rPr>
                <w:rFonts w:ascii="Times New Roman" w:hAnsi="Times New Roman" w:cs="Times New Roman"/>
              </w:rPr>
            </w:pPr>
            <w:r w:rsidRPr="0035413B">
              <w:rPr>
                <w:rFonts w:ascii="Times New Roman" w:hAnsi="Times New Roman" w:cs="Times New Roman"/>
                <w:color w:val="BFBFBF" w:themeColor="background1" w:themeShade="BF"/>
              </w:rPr>
              <w:t>Требуется указать примерные сроки реализации</w:t>
            </w:r>
          </w:p>
        </w:tc>
      </w:tr>
      <w:tr w:rsidR="00787D06" w14:paraId="123A2A72" w14:textId="77777777" w:rsidTr="005C44B0">
        <w:tc>
          <w:tcPr>
            <w:tcW w:w="3686" w:type="dxa"/>
          </w:tcPr>
          <w:p w14:paraId="06D726FD" w14:textId="77777777" w:rsidR="00787D06" w:rsidRDefault="0063027E">
            <w:pPr>
              <w:rPr>
                <w:rFonts w:ascii="Times New Roman" w:hAnsi="Times New Roman" w:cs="Times New Roman"/>
              </w:rPr>
            </w:pPr>
            <w:r>
              <w:rPr>
                <w:rFonts w:ascii="Times New Roman" w:hAnsi="Times New Roman" w:cs="Times New Roman"/>
              </w:rPr>
              <w:t>Этап работ, на данный момент времени:</w:t>
            </w:r>
          </w:p>
        </w:tc>
        <w:tc>
          <w:tcPr>
            <w:tcW w:w="5948" w:type="dxa"/>
          </w:tcPr>
          <w:p w14:paraId="06FF7BB9" w14:textId="77777777" w:rsidR="00787D06" w:rsidRDefault="0063027E">
            <w:pPr>
              <w:rPr>
                <w:rFonts w:ascii="Times New Roman" w:hAnsi="Times New Roman" w:cs="Times New Roman"/>
                <w:color w:val="BFBFBF"/>
              </w:rPr>
            </w:pPr>
            <w:r>
              <w:rPr>
                <w:rFonts w:ascii="Times New Roman" w:hAnsi="Times New Roman" w:cs="Times New Roman"/>
                <w:color w:val="BFBFBF" w:themeColor="background1" w:themeShade="BF"/>
              </w:rPr>
              <w:t xml:space="preserve">Проектирование/Строительство/Реализация (модернизация объекта) </w:t>
            </w:r>
          </w:p>
        </w:tc>
      </w:tr>
      <w:tr w:rsidR="00787D06" w14:paraId="25E735F7" w14:textId="77777777" w:rsidTr="005C44B0">
        <w:tc>
          <w:tcPr>
            <w:tcW w:w="3686" w:type="dxa"/>
          </w:tcPr>
          <w:p w14:paraId="5C7B20C4" w14:textId="77777777" w:rsidR="00787D06" w:rsidRDefault="0063027E">
            <w:pPr>
              <w:rPr>
                <w:rFonts w:ascii="Times New Roman" w:hAnsi="Times New Roman" w:cs="Times New Roman"/>
              </w:rPr>
            </w:pPr>
            <w:r>
              <w:rPr>
                <w:rFonts w:ascii="Times New Roman" w:hAnsi="Times New Roman" w:cs="Times New Roman"/>
              </w:rPr>
              <w:t>Краткое описание системы АСУТП:</w:t>
            </w:r>
          </w:p>
        </w:tc>
        <w:tc>
          <w:tcPr>
            <w:tcW w:w="5948" w:type="dxa"/>
          </w:tcPr>
          <w:p w14:paraId="7AA4F8BC" w14:textId="050C9BE8" w:rsidR="00787D06" w:rsidRPr="0035413B" w:rsidRDefault="005C44B0">
            <w:pPr>
              <w:rPr>
                <w:rFonts w:ascii="Times New Roman" w:hAnsi="Times New Roman" w:cs="Times New Roman"/>
                <w:color w:val="BFBFBF" w:themeColor="background1" w:themeShade="BF"/>
              </w:rPr>
            </w:pPr>
            <w:r w:rsidRPr="0035413B">
              <w:rPr>
                <w:rFonts w:ascii="Times New Roman" w:hAnsi="Times New Roman" w:cs="Times New Roman"/>
                <w:color w:val="BFBFBF" w:themeColor="background1" w:themeShade="BF"/>
              </w:rPr>
              <w:t>Цели и задачи, которые должна решать система управления</w:t>
            </w:r>
          </w:p>
        </w:tc>
      </w:tr>
      <w:tr w:rsidR="00787D06" w14:paraId="252734A8" w14:textId="77777777" w:rsidTr="005C44B0">
        <w:tc>
          <w:tcPr>
            <w:tcW w:w="3686" w:type="dxa"/>
          </w:tcPr>
          <w:p w14:paraId="320E0D56" w14:textId="77777777" w:rsidR="00787D06" w:rsidRDefault="0063027E">
            <w:pPr>
              <w:rPr>
                <w:rFonts w:ascii="Times New Roman" w:hAnsi="Times New Roman" w:cs="Times New Roman"/>
              </w:rPr>
            </w:pPr>
            <w:r>
              <w:rPr>
                <w:rFonts w:ascii="Times New Roman" w:hAnsi="Times New Roman" w:cs="Times New Roman"/>
              </w:rPr>
              <w:t>Ожидаемые результаты:</w:t>
            </w:r>
          </w:p>
        </w:tc>
        <w:tc>
          <w:tcPr>
            <w:tcW w:w="5948" w:type="dxa"/>
          </w:tcPr>
          <w:p w14:paraId="60227674" w14:textId="77777777" w:rsidR="00787D06" w:rsidRDefault="0063027E">
            <w:pPr>
              <w:rPr>
                <w:rFonts w:ascii="Times New Roman" w:hAnsi="Times New Roman" w:cs="Times New Roman"/>
                <w:color w:val="BFBFBF"/>
              </w:rPr>
            </w:pPr>
            <w:r>
              <w:rPr>
                <w:rFonts w:ascii="Times New Roman" w:hAnsi="Times New Roman" w:cs="Times New Roman"/>
                <w:color w:val="BFBFBF" w:themeColor="background1" w:themeShade="BF"/>
              </w:rPr>
              <w:t>Законченная система без расширения/Планируется расширение в будущем</w:t>
            </w:r>
          </w:p>
        </w:tc>
      </w:tr>
      <w:tr w:rsidR="00787D06" w14:paraId="603D5DC3" w14:textId="77777777" w:rsidTr="005C44B0">
        <w:trPr>
          <w:trHeight w:val="70"/>
        </w:trPr>
        <w:tc>
          <w:tcPr>
            <w:tcW w:w="3686" w:type="dxa"/>
          </w:tcPr>
          <w:p w14:paraId="6C1BD5D0" w14:textId="063B4765" w:rsidR="00787D06" w:rsidRDefault="0063027E">
            <w:pPr>
              <w:rPr>
                <w:rFonts w:ascii="Times New Roman" w:hAnsi="Times New Roman" w:cs="Times New Roman"/>
              </w:rPr>
            </w:pPr>
            <w:r>
              <w:rPr>
                <w:rFonts w:ascii="Times New Roman" w:hAnsi="Times New Roman" w:cs="Times New Roman"/>
              </w:rPr>
              <w:t xml:space="preserve">Дополнительная информация: </w:t>
            </w:r>
          </w:p>
        </w:tc>
        <w:tc>
          <w:tcPr>
            <w:tcW w:w="5948" w:type="dxa"/>
          </w:tcPr>
          <w:p w14:paraId="02E68307" w14:textId="586B036D" w:rsidR="00787D06" w:rsidRPr="0035413B" w:rsidRDefault="005C44B0">
            <w:pPr>
              <w:rPr>
                <w:rFonts w:ascii="Times New Roman" w:hAnsi="Times New Roman" w:cs="Times New Roman"/>
                <w:color w:val="BFBFBF" w:themeColor="background1" w:themeShade="BF"/>
              </w:rPr>
            </w:pPr>
            <w:r w:rsidRPr="0035413B">
              <w:rPr>
                <w:rFonts w:ascii="Times New Roman" w:hAnsi="Times New Roman" w:cs="Times New Roman"/>
                <w:color w:val="BFBFBF" w:themeColor="background1" w:themeShade="BF"/>
              </w:rPr>
              <w:t>Если требуется</w:t>
            </w:r>
          </w:p>
        </w:tc>
      </w:tr>
    </w:tbl>
    <w:p w14:paraId="59A6FCFB" w14:textId="77777777" w:rsidR="00787D06" w:rsidRDefault="00787D06">
      <w:pPr>
        <w:pStyle w:val="xxxxxmsonormal"/>
        <w:spacing w:before="0" w:beforeAutospacing="0" w:after="0" w:afterAutospacing="0"/>
        <w:rPr>
          <w:sz w:val="22"/>
          <w:szCs w:val="22"/>
        </w:rPr>
      </w:pPr>
    </w:p>
    <w:p w14:paraId="764418C0" w14:textId="2CE1C76B" w:rsidR="00787D06" w:rsidRDefault="00787D06">
      <w:pPr>
        <w:pStyle w:val="xxxxxmsonormal"/>
        <w:spacing w:before="0" w:beforeAutospacing="0" w:after="0" w:afterAutospacing="0"/>
        <w:rPr>
          <w:sz w:val="22"/>
          <w:szCs w:val="22"/>
        </w:rPr>
      </w:pPr>
    </w:p>
    <w:p w14:paraId="6CAC1ECC" w14:textId="24306F11" w:rsidR="005C44B0" w:rsidRDefault="005C44B0">
      <w:pPr>
        <w:pStyle w:val="xxxxxmsonormal"/>
        <w:spacing w:before="0" w:beforeAutospacing="0" w:after="0" w:afterAutospacing="0"/>
        <w:rPr>
          <w:sz w:val="22"/>
          <w:szCs w:val="22"/>
        </w:rPr>
      </w:pPr>
    </w:p>
    <w:tbl>
      <w:tblPr>
        <w:tblStyle w:val="af5"/>
        <w:tblW w:w="0" w:type="auto"/>
        <w:tblInd w:w="-289" w:type="dxa"/>
        <w:tblLook w:val="04A0" w:firstRow="1" w:lastRow="0" w:firstColumn="1" w:lastColumn="0" w:noHBand="0" w:noVBand="1"/>
      </w:tblPr>
      <w:tblGrid>
        <w:gridCol w:w="3686"/>
        <w:gridCol w:w="5948"/>
      </w:tblGrid>
      <w:tr w:rsidR="005C44B0" w14:paraId="7077C9E6" w14:textId="77777777" w:rsidTr="00544C41">
        <w:tc>
          <w:tcPr>
            <w:tcW w:w="9634" w:type="dxa"/>
            <w:gridSpan w:val="2"/>
            <w:vAlign w:val="center"/>
          </w:tcPr>
          <w:p w14:paraId="31FDCB94" w14:textId="308D0623" w:rsidR="005C44B0" w:rsidRDefault="005C44B0" w:rsidP="00544C41">
            <w:pPr>
              <w:jc w:val="center"/>
              <w:rPr>
                <w:rFonts w:ascii="Times New Roman" w:hAnsi="Times New Roman" w:cs="Times New Roman"/>
              </w:rPr>
            </w:pPr>
            <w:r>
              <w:rPr>
                <w:rFonts w:ascii="Times New Roman" w:hAnsi="Times New Roman" w:cs="Times New Roman"/>
              </w:rPr>
              <w:t>Информация о системе</w:t>
            </w:r>
          </w:p>
        </w:tc>
      </w:tr>
      <w:tr w:rsidR="005C44B0" w14:paraId="2291BD4B" w14:textId="77777777" w:rsidTr="00544C41">
        <w:tc>
          <w:tcPr>
            <w:tcW w:w="3686" w:type="dxa"/>
            <w:vMerge w:val="restart"/>
          </w:tcPr>
          <w:p w14:paraId="6EA2ADCF" w14:textId="77777777" w:rsidR="005C44B0" w:rsidRDefault="005C44B0" w:rsidP="00544C41">
            <w:pPr>
              <w:rPr>
                <w:rFonts w:ascii="Times New Roman" w:hAnsi="Times New Roman" w:cs="Times New Roman"/>
              </w:rPr>
            </w:pPr>
          </w:p>
          <w:p w14:paraId="3E89744A" w14:textId="5245AAF3" w:rsidR="005C44B0" w:rsidRDefault="005C44B0" w:rsidP="00544C41">
            <w:pPr>
              <w:rPr>
                <w:rFonts w:ascii="Times New Roman" w:hAnsi="Times New Roman" w:cs="Times New Roman"/>
              </w:rPr>
            </w:pPr>
            <w:r>
              <w:rPr>
                <w:rFonts w:ascii="Times New Roman" w:hAnsi="Times New Roman" w:cs="Times New Roman"/>
              </w:rPr>
              <w:t>Выберите систем</w:t>
            </w:r>
            <w:r w:rsidR="008C7E91">
              <w:rPr>
                <w:rFonts w:ascii="Times New Roman" w:hAnsi="Times New Roman" w:cs="Times New Roman"/>
              </w:rPr>
              <w:t>у</w:t>
            </w:r>
            <w:r>
              <w:rPr>
                <w:rFonts w:ascii="Times New Roman" w:hAnsi="Times New Roman" w:cs="Times New Roman"/>
              </w:rPr>
              <w:t xml:space="preserve">, которая максимально близко отражает спектр задач, которые </w:t>
            </w:r>
            <w:r w:rsidR="008C7E91">
              <w:rPr>
                <w:rFonts w:ascii="Times New Roman" w:hAnsi="Times New Roman" w:cs="Times New Roman"/>
              </w:rPr>
              <w:t>требуется покрыть</w:t>
            </w:r>
          </w:p>
        </w:tc>
        <w:tc>
          <w:tcPr>
            <w:tcW w:w="5948" w:type="dxa"/>
          </w:tcPr>
          <w:p w14:paraId="3A3F1EEA" w14:textId="1FFED9E3" w:rsidR="005C44B0" w:rsidRPr="008C7E91" w:rsidRDefault="005C44B0" w:rsidP="00544C41">
            <w:pPr>
              <w:rPr>
                <w:rFonts w:ascii="Times New Roman" w:hAnsi="Times New Roman" w:cs="Times New Roman"/>
              </w:rPr>
            </w:pPr>
            <w:r>
              <w:rPr>
                <w:rFonts w:ascii="Times New Roman" w:hAnsi="Times New Roman" w:cs="Times New Roman"/>
                <w:lang w:val="en-US"/>
              </w:rPr>
              <w:t>SCADA</w:t>
            </w:r>
          </w:p>
        </w:tc>
      </w:tr>
      <w:tr w:rsidR="005C44B0" w14:paraId="603D12EA" w14:textId="77777777" w:rsidTr="00544C41">
        <w:tc>
          <w:tcPr>
            <w:tcW w:w="3686" w:type="dxa"/>
            <w:vMerge/>
          </w:tcPr>
          <w:p w14:paraId="4C17A842" w14:textId="41DCAF44" w:rsidR="005C44B0" w:rsidRDefault="005C44B0" w:rsidP="00544C41">
            <w:pPr>
              <w:rPr>
                <w:rFonts w:ascii="Times New Roman" w:hAnsi="Times New Roman" w:cs="Times New Roman"/>
              </w:rPr>
            </w:pPr>
          </w:p>
        </w:tc>
        <w:tc>
          <w:tcPr>
            <w:tcW w:w="5948" w:type="dxa"/>
          </w:tcPr>
          <w:p w14:paraId="429EC6CA" w14:textId="62D998A5" w:rsidR="005C44B0" w:rsidRPr="005C44B0" w:rsidRDefault="005C44B0" w:rsidP="00544C41">
            <w:pPr>
              <w:rPr>
                <w:rFonts w:ascii="Times New Roman" w:hAnsi="Times New Roman" w:cs="Times New Roman"/>
              </w:rPr>
            </w:pPr>
            <w:r>
              <w:rPr>
                <w:rFonts w:ascii="Times New Roman" w:hAnsi="Times New Roman" w:cs="Times New Roman"/>
              </w:rPr>
              <w:t>АСТУЭ</w:t>
            </w:r>
          </w:p>
        </w:tc>
      </w:tr>
      <w:tr w:rsidR="005C44B0" w14:paraId="7655D51F" w14:textId="77777777" w:rsidTr="00544C41">
        <w:tc>
          <w:tcPr>
            <w:tcW w:w="3686" w:type="dxa"/>
            <w:vMerge/>
          </w:tcPr>
          <w:p w14:paraId="220B8B8D" w14:textId="0CAA22D5" w:rsidR="005C44B0" w:rsidRDefault="005C44B0" w:rsidP="005C44B0">
            <w:pPr>
              <w:rPr>
                <w:rFonts w:ascii="Times New Roman" w:hAnsi="Times New Roman" w:cs="Times New Roman"/>
              </w:rPr>
            </w:pPr>
          </w:p>
        </w:tc>
        <w:tc>
          <w:tcPr>
            <w:tcW w:w="5948" w:type="dxa"/>
          </w:tcPr>
          <w:p w14:paraId="2FF57352" w14:textId="137E2D7A" w:rsidR="005C44B0" w:rsidRPr="005C44B0" w:rsidRDefault="005C44B0" w:rsidP="005C44B0">
            <w:pPr>
              <w:rPr>
                <w:rFonts w:ascii="Times New Roman" w:hAnsi="Times New Roman" w:cs="Times New Roman"/>
                <w:color w:val="BFBFBF"/>
                <w:highlight w:val="black"/>
              </w:rPr>
            </w:pPr>
            <w:r w:rsidRPr="00360172">
              <w:rPr>
                <w:rFonts w:ascii="Times New Roman" w:hAnsi="Times New Roman" w:cs="Times New Roman"/>
              </w:rPr>
              <w:t>АС</w:t>
            </w:r>
            <w:r>
              <w:rPr>
                <w:rFonts w:ascii="Times New Roman" w:hAnsi="Times New Roman" w:cs="Times New Roman"/>
              </w:rPr>
              <w:t>К</w:t>
            </w:r>
            <w:r w:rsidRPr="00360172">
              <w:rPr>
                <w:rFonts w:ascii="Times New Roman" w:hAnsi="Times New Roman" w:cs="Times New Roman"/>
              </w:rPr>
              <w:t>УЭ</w:t>
            </w:r>
          </w:p>
        </w:tc>
      </w:tr>
      <w:tr w:rsidR="005C44B0" w14:paraId="01508E6D" w14:textId="77777777" w:rsidTr="00544C41">
        <w:tc>
          <w:tcPr>
            <w:tcW w:w="3686" w:type="dxa"/>
            <w:vMerge/>
          </w:tcPr>
          <w:p w14:paraId="55DDF947" w14:textId="1137687C" w:rsidR="005C44B0" w:rsidRDefault="005C44B0" w:rsidP="005C44B0">
            <w:pPr>
              <w:rPr>
                <w:rFonts w:ascii="Times New Roman" w:hAnsi="Times New Roman" w:cs="Times New Roman"/>
              </w:rPr>
            </w:pPr>
          </w:p>
        </w:tc>
        <w:tc>
          <w:tcPr>
            <w:tcW w:w="5948" w:type="dxa"/>
          </w:tcPr>
          <w:p w14:paraId="3FB0EBBD" w14:textId="584E5DC7" w:rsidR="005C44B0" w:rsidRPr="005C44B0" w:rsidRDefault="005C44B0" w:rsidP="005C44B0">
            <w:pPr>
              <w:rPr>
                <w:rFonts w:ascii="Times New Roman" w:hAnsi="Times New Roman" w:cs="Times New Roman"/>
                <w:highlight w:val="black"/>
              </w:rPr>
            </w:pPr>
            <w:r>
              <w:rPr>
                <w:rFonts w:ascii="Times New Roman" w:hAnsi="Times New Roman" w:cs="Times New Roman"/>
                <w:lang w:val="en-US"/>
              </w:rPr>
              <w:t>MES</w:t>
            </w:r>
            <w:r w:rsidRPr="005C44B0">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OEE</w:t>
            </w:r>
            <w:r w:rsidRPr="005C44B0">
              <w:rPr>
                <w:rFonts w:ascii="Times New Roman" w:hAnsi="Times New Roman" w:cs="Times New Roman"/>
              </w:rPr>
              <w:t xml:space="preserve"> (</w:t>
            </w:r>
            <w:r>
              <w:rPr>
                <w:rFonts w:ascii="Times New Roman" w:hAnsi="Times New Roman" w:cs="Times New Roman"/>
              </w:rPr>
              <w:t xml:space="preserve">учёт простоев </w:t>
            </w:r>
            <w:r w:rsidR="008C7E91">
              <w:rPr>
                <w:rFonts w:ascii="Times New Roman" w:hAnsi="Times New Roman" w:cs="Times New Roman"/>
              </w:rPr>
              <w:t>оборудования</w:t>
            </w:r>
            <w:r w:rsidR="008C7E91" w:rsidRPr="005C44B0">
              <w:rPr>
                <w:rFonts w:ascii="Times New Roman" w:hAnsi="Times New Roman" w:cs="Times New Roman"/>
              </w:rPr>
              <w:t>)</w:t>
            </w:r>
          </w:p>
        </w:tc>
      </w:tr>
      <w:tr w:rsidR="005C44B0" w14:paraId="44DC3882" w14:textId="77777777" w:rsidTr="00544C41">
        <w:tc>
          <w:tcPr>
            <w:tcW w:w="3686" w:type="dxa"/>
            <w:vMerge/>
          </w:tcPr>
          <w:p w14:paraId="0A749A22" w14:textId="5EF828FB" w:rsidR="005C44B0" w:rsidRDefault="005C44B0" w:rsidP="005C44B0">
            <w:pPr>
              <w:rPr>
                <w:rFonts w:ascii="Times New Roman" w:hAnsi="Times New Roman" w:cs="Times New Roman"/>
              </w:rPr>
            </w:pPr>
          </w:p>
        </w:tc>
        <w:tc>
          <w:tcPr>
            <w:tcW w:w="5948" w:type="dxa"/>
          </w:tcPr>
          <w:p w14:paraId="3649B61D" w14:textId="5431ABF0" w:rsidR="005C44B0" w:rsidRPr="008C7E91" w:rsidRDefault="005C44B0" w:rsidP="005C44B0">
            <w:pPr>
              <w:rPr>
                <w:rFonts w:ascii="Times New Roman" w:hAnsi="Times New Roman" w:cs="Times New Roman"/>
              </w:rPr>
            </w:pPr>
            <w:r w:rsidRPr="008C7E91">
              <w:rPr>
                <w:rFonts w:ascii="Times New Roman" w:hAnsi="Times New Roman" w:cs="Times New Roman"/>
                <w:lang w:val="en-US"/>
              </w:rPr>
              <w:t xml:space="preserve">MES </w:t>
            </w:r>
            <w:r w:rsidR="008C7E91">
              <w:rPr>
                <w:rFonts w:ascii="Times New Roman" w:hAnsi="Times New Roman" w:cs="Times New Roman"/>
              </w:rPr>
              <w:t xml:space="preserve">и генеалогия продукции </w:t>
            </w:r>
          </w:p>
        </w:tc>
      </w:tr>
      <w:tr w:rsidR="005C44B0" w14:paraId="691739D6" w14:textId="77777777" w:rsidTr="00544C41">
        <w:tc>
          <w:tcPr>
            <w:tcW w:w="3686" w:type="dxa"/>
            <w:vMerge/>
          </w:tcPr>
          <w:p w14:paraId="4F70BDC6" w14:textId="24E9ACC2" w:rsidR="005C44B0" w:rsidRDefault="005C44B0" w:rsidP="00544C41">
            <w:pPr>
              <w:rPr>
                <w:rFonts w:ascii="Times New Roman" w:hAnsi="Times New Roman" w:cs="Times New Roman"/>
              </w:rPr>
            </w:pPr>
          </w:p>
        </w:tc>
        <w:tc>
          <w:tcPr>
            <w:tcW w:w="5948" w:type="dxa"/>
          </w:tcPr>
          <w:p w14:paraId="332D3A02" w14:textId="51E89D80" w:rsidR="005C44B0" w:rsidRPr="008C7E91" w:rsidRDefault="008C7E91" w:rsidP="00544C41">
            <w:pPr>
              <w:rPr>
                <w:rFonts w:ascii="Times New Roman" w:hAnsi="Times New Roman" w:cs="Times New Roman"/>
              </w:rPr>
            </w:pPr>
            <w:r>
              <w:rPr>
                <w:rFonts w:ascii="Times New Roman" w:hAnsi="Times New Roman" w:cs="Times New Roman"/>
                <w:lang w:val="en-US"/>
              </w:rPr>
              <w:t>MES</w:t>
            </w:r>
            <w:r w:rsidRPr="008C7E91">
              <w:rPr>
                <w:rFonts w:ascii="Times New Roman" w:hAnsi="Times New Roman" w:cs="Times New Roman"/>
              </w:rPr>
              <w:t xml:space="preserve"> </w:t>
            </w:r>
            <w:r>
              <w:rPr>
                <w:rFonts w:ascii="Times New Roman" w:hAnsi="Times New Roman" w:cs="Times New Roman"/>
              </w:rPr>
              <w:t xml:space="preserve">и работа с качеством </w:t>
            </w:r>
          </w:p>
        </w:tc>
      </w:tr>
      <w:tr w:rsidR="005C44B0" w14:paraId="2B66F1E1" w14:textId="77777777" w:rsidTr="00544C41">
        <w:tc>
          <w:tcPr>
            <w:tcW w:w="3686" w:type="dxa"/>
            <w:vMerge/>
          </w:tcPr>
          <w:p w14:paraId="3B12C226" w14:textId="53BEA86A" w:rsidR="005C44B0" w:rsidRDefault="005C44B0" w:rsidP="00544C41">
            <w:pPr>
              <w:rPr>
                <w:rFonts w:ascii="Times New Roman" w:hAnsi="Times New Roman" w:cs="Times New Roman"/>
              </w:rPr>
            </w:pPr>
          </w:p>
        </w:tc>
        <w:tc>
          <w:tcPr>
            <w:tcW w:w="5948" w:type="dxa"/>
          </w:tcPr>
          <w:p w14:paraId="59AF0BDD" w14:textId="0C212ED5" w:rsidR="005C44B0" w:rsidRPr="008C7E91" w:rsidRDefault="008C7E91" w:rsidP="00544C41">
            <w:pPr>
              <w:rPr>
                <w:rFonts w:ascii="Times New Roman" w:hAnsi="Times New Roman" w:cs="Times New Roman"/>
              </w:rPr>
            </w:pPr>
            <w:r>
              <w:rPr>
                <w:rFonts w:ascii="Times New Roman" w:hAnsi="Times New Roman" w:cs="Times New Roman"/>
              </w:rPr>
              <w:t>Другое</w:t>
            </w:r>
          </w:p>
        </w:tc>
      </w:tr>
      <w:tr w:rsidR="005C44B0" w14:paraId="68C32108" w14:textId="77777777" w:rsidTr="00544C41">
        <w:trPr>
          <w:trHeight w:val="70"/>
        </w:trPr>
        <w:tc>
          <w:tcPr>
            <w:tcW w:w="3686" w:type="dxa"/>
            <w:vMerge/>
          </w:tcPr>
          <w:p w14:paraId="275A215A" w14:textId="5317084E" w:rsidR="005C44B0" w:rsidRDefault="005C44B0" w:rsidP="00544C41">
            <w:pPr>
              <w:rPr>
                <w:rFonts w:ascii="Times New Roman" w:hAnsi="Times New Roman" w:cs="Times New Roman"/>
              </w:rPr>
            </w:pPr>
          </w:p>
        </w:tc>
        <w:tc>
          <w:tcPr>
            <w:tcW w:w="5948" w:type="dxa"/>
          </w:tcPr>
          <w:p w14:paraId="47BE40A7" w14:textId="2AC2BEDF" w:rsidR="005C44B0" w:rsidRPr="008C7E91" w:rsidRDefault="005C44B0" w:rsidP="00544C41">
            <w:pPr>
              <w:rPr>
                <w:rFonts w:ascii="Times New Roman" w:hAnsi="Times New Roman" w:cs="Times New Roman"/>
                <w:lang w:val="en-US"/>
              </w:rPr>
            </w:pPr>
          </w:p>
        </w:tc>
      </w:tr>
    </w:tbl>
    <w:p w14:paraId="71219FD6" w14:textId="77777777" w:rsidR="005C44B0" w:rsidRDefault="005C44B0">
      <w:pPr>
        <w:pStyle w:val="xxxxxmsonormal"/>
        <w:spacing w:before="0" w:beforeAutospacing="0" w:after="0" w:afterAutospacing="0"/>
        <w:rPr>
          <w:sz w:val="22"/>
          <w:szCs w:val="22"/>
        </w:rPr>
      </w:pPr>
    </w:p>
    <w:p w14:paraId="36D17E9B" w14:textId="77777777" w:rsidR="005C44B0" w:rsidRDefault="005C44B0">
      <w:pPr>
        <w:pStyle w:val="xxxxxmsonormal"/>
        <w:spacing w:before="0" w:beforeAutospacing="0" w:after="0" w:afterAutospacing="0"/>
        <w:rPr>
          <w:sz w:val="22"/>
          <w:szCs w:val="22"/>
        </w:rPr>
      </w:pPr>
    </w:p>
    <w:p w14:paraId="2D766959" w14:textId="77777777" w:rsidR="00787D06" w:rsidRDefault="00787D06">
      <w:pPr>
        <w:pStyle w:val="xxxxxmsonormal"/>
        <w:spacing w:before="0" w:beforeAutospacing="0" w:after="0" w:afterAutospacing="0"/>
        <w:rPr>
          <w:sz w:val="22"/>
          <w:szCs w:val="22"/>
        </w:rPr>
      </w:pPr>
    </w:p>
    <w:p w14:paraId="32B44EE1" w14:textId="63EF0AAB" w:rsidR="00787D06" w:rsidRDefault="0063027E">
      <w:pPr>
        <w:pStyle w:val="xxxxxmsonormal"/>
        <w:spacing w:before="0" w:beforeAutospacing="0" w:after="0" w:afterAutospacing="0"/>
        <w:rPr>
          <w:sz w:val="22"/>
          <w:szCs w:val="22"/>
        </w:rPr>
      </w:pPr>
      <w:r>
        <w:rPr>
          <w:sz w:val="22"/>
          <w:szCs w:val="22"/>
        </w:rPr>
        <w:t xml:space="preserve">Сведения для подбора конфигурации </w:t>
      </w:r>
      <w:r w:rsidRPr="0035413B">
        <w:rPr>
          <w:sz w:val="22"/>
          <w:szCs w:val="22"/>
          <w:lang w:val="en-US"/>
        </w:rPr>
        <w:t>SCADA</w:t>
      </w:r>
      <w:r w:rsidRPr="0035413B">
        <w:rPr>
          <w:sz w:val="22"/>
          <w:szCs w:val="22"/>
        </w:rPr>
        <w:t>-системы:</w:t>
      </w:r>
    </w:p>
    <w:p w14:paraId="4A42D585" w14:textId="77777777" w:rsidR="00787D06" w:rsidRDefault="00787D06">
      <w:pPr>
        <w:pStyle w:val="xxxxxmsonormal"/>
        <w:spacing w:before="0" w:beforeAutospacing="0" w:after="0" w:afterAutospacing="0"/>
        <w:rPr>
          <w:sz w:val="22"/>
          <w:szCs w:val="22"/>
        </w:rPr>
      </w:pPr>
    </w:p>
    <w:tbl>
      <w:tblPr>
        <w:tblStyle w:val="af5"/>
        <w:tblW w:w="9782" w:type="dxa"/>
        <w:tblInd w:w="-431" w:type="dxa"/>
        <w:tblLook w:val="04A0" w:firstRow="1" w:lastRow="0" w:firstColumn="1" w:lastColumn="0" w:noHBand="0" w:noVBand="1"/>
      </w:tblPr>
      <w:tblGrid>
        <w:gridCol w:w="2694"/>
        <w:gridCol w:w="6096"/>
        <w:gridCol w:w="992"/>
      </w:tblGrid>
      <w:tr w:rsidR="00787D06" w14:paraId="0B353611" w14:textId="77777777">
        <w:tc>
          <w:tcPr>
            <w:tcW w:w="2694" w:type="dxa"/>
            <w:vMerge w:val="restart"/>
            <w:vAlign w:val="center"/>
          </w:tcPr>
          <w:p w14:paraId="0106299C" w14:textId="77777777" w:rsidR="00787D06" w:rsidRDefault="0063027E">
            <w:pPr>
              <w:pStyle w:val="xxxxxmsonormal"/>
              <w:spacing w:before="0" w:beforeAutospacing="0" w:after="0" w:afterAutospacing="0"/>
              <w:jc w:val="center"/>
              <w:rPr>
                <w:rFonts w:ascii="Calibri" w:hAnsi="Calibri" w:cs="Calibri"/>
                <w:sz w:val="22"/>
                <w:szCs w:val="22"/>
              </w:rPr>
            </w:pPr>
            <w:r>
              <w:rPr>
                <w:sz w:val="22"/>
                <w:szCs w:val="22"/>
              </w:rPr>
              <w:t xml:space="preserve">Кол-во переменных, которые будут приходить и уходить на SCADA-систему? </w:t>
            </w:r>
            <w:r>
              <w:rPr>
                <w:rStyle w:val="afb"/>
                <w:szCs w:val="22"/>
              </w:rPr>
              <w:footnoteReference w:id="1"/>
            </w:r>
          </w:p>
        </w:tc>
        <w:tc>
          <w:tcPr>
            <w:tcW w:w="6096" w:type="dxa"/>
            <w:vAlign w:val="center"/>
          </w:tcPr>
          <w:p w14:paraId="6476F46D" w14:textId="77777777" w:rsidR="00787D06" w:rsidRDefault="0063027E">
            <w:pPr>
              <w:pStyle w:val="xxxxxmsonormal"/>
              <w:spacing w:before="0" w:beforeAutospacing="0" w:after="0" w:afterAutospacing="0"/>
              <w:rPr>
                <w:sz w:val="22"/>
                <w:szCs w:val="22"/>
              </w:rPr>
            </w:pPr>
            <w:r>
              <w:rPr>
                <w:sz w:val="22"/>
                <w:szCs w:val="22"/>
              </w:rPr>
              <w:t>Менее 100</w:t>
            </w:r>
          </w:p>
        </w:tc>
        <w:tc>
          <w:tcPr>
            <w:tcW w:w="992" w:type="dxa"/>
          </w:tcPr>
          <w:p w14:paraId="428BE0A0" w14:textId="77777777" w:rsidR="00787D06" w:rsidRDefault="00787D06">
            <w:pPr>
              <w:pStyle w:val="xxxxxmsonormal"/>
              <w:spacing w:before="0" w:beforeAutospacing="0" w:after="0" w:afterAutospacing="0"/>
              <w:rPr>
                <w:rFonts w:ascii="Calibri" w:hAnsi="Calibri" w:cs="Calibri"/>
                <w:sz w:val="22"/>
                <w:szCs w:val="22"/>
              </w:rPr>
            </w:pPr>
          </w:p>
        </w:tc>
      </w:tr>
      <w:tr w:rsidR="00787D06" w14:paraId="0AA3AAB0" w14:textId="77777777">
        <w:tc>
          <w:tcPr>
            <w:tcW w:w="2694" w:type="dxa"/>
            <w:vMerge/>
            <w:vAlign w:val="center"/>
          </w:tcPr>
          <w:p w14:paraId="1367D8C9"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11F449C0" w14:textId="77777777" w:rsidR="00787D06" w:rsidRDefault="0063027E">
            <w:pPr>
              <w:pStyle w:val="xxxxxmsonormal"/>
              <w:spacing w:before="0" w:beforeAutospacing="0" w:after="0" w:afterAutospacing="0"/>
              <w:rPr>
                <w:sz w:val="22"/>
                <w:szCs w:val="22"/>
              </w:rPr>
            </w:pPr>
            <w:r>
              <w:rPr>
                <w:sz w:val="22"/>
                <w:szCs w:val="22"/>
              </w:rPr>
              <w:t xml:space="preserve">От 100 до 500 </w:t>
            </w:r>
          </w:p>
        </w:tc>
        <w:tc>
          <w:tcPr>
            <w:tcW w:w="992" w:type="dxa"/>
          </w:tcPr>
          <w:p w14:paraId="63BDFD1A" w14:textId="77777777" w:rsidR="00787D06" w:rsidRDefault="00787D06">
            <w:pPr>
              <w:pStyle w:val="xxxxxmsonormal"/>
              <w:spacing w:before="0" w:beforeAutospacing="0" w:after="0" w:afterAutospacing="0"/>
              <w:rPr>
                <w:rFonts w:ascii="Calibri" w:hAnsi="Calibri" w:cs="Calibri"/>
                <w:sz w:val="22"/>
                <w:szCs w:val="22"/>
              </w:rPr>
            </w:pPr>
          </w:p>
        </w:tc>
      </w:tr>
      <w:tr w:rsidR="00787D06" w14:paraId="0260FD1C" w14:textId="77777777">
        <w:tc>
          <w:tcPr>
            <w:tcW w:w="2694" w:type="dxa"/>
            <w:vMerge/>
            <w:vAlign w:val="center"/>
          </w:tcPr>
          <w:p w14:paraId="43D7C60E"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7D5CFB1" w14:textId="77777777" w:rsidR="00787D06" w:rsidRDefault="0063027E">
            <w:pPr>
              <w:pStyle w:val="xxxxxmsonormal"/>
              <w:spacing w:before="0" w:beforeAutospacing="0" w:after="0" w:afterAutospacing="0"/>
              <w:rPr>
                <w:sz w:val="22"/>
                <w:szCs w:val="22"/>
              </w:rPr>
            </w:pPr>
            <w:r>
              <w:rPr>
                <w:sz w:val="22"/>
                <w:szCs w:val="22"/>
              </w:rPr>
              <w:t>От 500 до 1000</w:t>
            </w:r>
          </w:p>
        </w:tc>
        <w:tc>
          <w:tcPr>
            <w:tcW w:w="992" w:type="dxa"/>
          </w:tcPr>
          <w:p w14:paraId="708D9383" w14:textId="77777777" w:rsidR="00787D06" w:rsidRDefault="00787D06">
            <w:pPr>
              <w:pStyle w:val="xxxxxmsonormal"/>
              <w:spacing w:before="0" w:beforeAutospacing="0" w:after="0" w:afterAutospacing="0"/>
              <w:rPr>
                <w:rFonts w:ascii="Calibri" w:hAnsi="Calibri" w:cs="Calibri"/>
                <w:sz w:val="22"/>
                <w:szCs w:val="22"/>
              </w:rPr>
            </w:pPr>
          </w:p>
        </w:tc>
      </w:tr>
      <w:tr w:rsidR="00787D06" w14:paraId="1FB1B45E" w14:textId="77777777">
        <w:tc>
          <w:tcPr>
            <w:tcW w:w="2694" w:type="dxa"/>
            <w:vMerge/>
            <w:vAlign w:val="center"/>
          </w:tcPr>
          <w:p w14:paraId="5DDAB9AB"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B11AC31" w14:textId="77777777" w:rsidR="00787D06" w:rsidRDefault="0063027E">
            <w:pPr>
              <w:pStyle w:val="xxxxxmsonormal"/>
              <w:spacing w:before="0" w:beforeAutospacing="0" w:after="0" w:afterAutospacing="0"/>
              <w:rPr>
                <w:sz w:val="22"/>
                <w:szCs w:val="22"/>
              </w:rPr>
            </w:pPr>
            <w:r>
              <w:rPr>
                <w:sz w:val="22"/>
                <w:szCs w:val="22"/>
              </w:rPr>
              <w:t xml:space="preserve">От 1 000 до 2 500 </w:t>
            </w:r>
          </w:p>
        </w:tc>
        <w:tc>
          <w:tcPr>
            <w:tcW w:w="992" w:type="dxa"/>
          </w:tcPr>
          <w:p w14:paraId="6007A0D3" w14:textId="77777777" w:rsidR="00787D06" w:rsidRDefault="00787D06">
            <w:pPr>
              <w:pStyle w:val="xxxxxmsonormal"/>
              <w:spacing w:before="0" w:beforeAutospacing="0" w:after="0" w:afterAutospacing="0"/>
              <w:rPr>
                <w:rFonts w:ascii="Calibri" w:hAnsi="Calibri" w:cs="Calibri"/>
                <w:sz w:val="22"/>
                <w:szCs w:val="22"/>
              </w:rPr>
            </w:pPr>
          </w:p>
        </w:tc>
      </w:tr>
      <w:tr w:rsidR="00787D06" w14:paraId="352854B4" w14:textId="77777777">
        <w:tc>
          <w:tcPr>
            <w:tcW w:w="2694" w:type="dxa"/>
            <w:vMerge/>
            <w:vAlign w:val="center"/>
          </w:tcPr>
          <w:p w14:paraId="7F613B55"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502E2D21" w14:textId="77777777" w:rsidR="00787D06" w:rsidRDefault="0063027E">
            <w:pPr>
              <w:pStyle w:val="xxxxxmsonormal"/>
              <w:spacing w:before="0" w:beforeAutospacing="0" w:after="0" w:afterAutospacing="0"/>
              <w:rPr>
                <w:sz w:val="22"/>
                <w:szCs w:val="22"/>
              </w:rPr>
            </w:pPr>
            <w:r>
              <w:rPr>
                <w:sz w:val="22"/>
                <w:szCs w:val="22"/>
              </w:rPr>
              <w:t xml:space="preserve">От 2 500 до 10 000 </w:t>
            </w:r>
          </w:p>
        </w:tc>
        <w:tc>
          <w:tcPr>
            <w:tcW w:w="992" w:type="dxa"/>
          </w:tcPr>
          <w:p w14:paraId="16863191" w14:textId="77777777" w:rsidR="00787D06" w:rsidRDefault="00787D06">
            <w:pPr>
              <w:pStyle w:val="xxxxxmsonormal"/>
              <w:spacing w:before="0" w:beforeAutospacing="0" w:after="0" w:afterAutospacing="0"/>
              <w:rPr>
                <w:rFonts w:ascii="Calibri" w:hAnsi="Calibri" w:cs="Calibri"/>
                <w:sz w:val="22"/>
                <w:szCs w:val="22"/>
              </w:rPr>
            </w:pPr>
          </w:p>
        </w:tc>
      </w:tr>
      <w:tr w:rsidR="00787D06" w14:paraId="2A982B5E" w14:textId="77777777">
        <w:tc>
          <w:tcPr>
            <w:tcW w:w="2694" w:type="dxa"/>
            <w:vMerge/>
            <w:vAlign w:val="center"/>
          </w:tcPr>
          <w:p w14:paraId="67464CBD"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0EFAD637" w14:textId="77777777" w:rsidR="00787D06" w:rsidRDefault="0063027E">
            <w:pPr>
              <w:pStyle w:val="xxxxxmsonormal"/>
              <w:spacing w:before="0" w:beforeAutospacing="0" w:after="0" w:afterAutospacing="0"/>
              <w:rPr>
                <w:sz w:val="22"/>
                <w:szCs w:val="22"/>
              </w:rPr>
            </w:pPr>
            <w:r>
              <w:rPr>
                <w:sz w:val="22"/>
                <w:szCs w:val="22"/>
              </w:rPr>
              <w:t>От 10 000 до 60 000</w:t>
            </w:r>
          </w:p>
        </w:tc>
        <w:tc>
          <w:tcPr>
            <w:tcW w:w="992" w:type="dxa"/>
          </w:tcPr>
          <w:p w14:paraId="47F8B081" w14:textId="77777777" w:rsidR="00787D06" w:rsidRDefault="00787D06">
            <w:pPr>
              <w:pStyle w:val="xxxxxmsonormal"/>
              <w:spacing w:before="0" w:beforeAutospacing="0" w:after="0" w:afterAutospacing="0"/>
              <w:rPr>
                <w:rFonts w:ascii="Calibri" w:hAnsi="Calibri" w:cs="Calibri"/>
                <w:sz w:val="22"/>
                <w:szCs w:val="22"/>
              </w:rPr>
            </w:pPr>
          </w:p>
        </w:tc>
      </w:tr>
      <w:tr w:rsidR="00787D06" w14:paraId="0B8DF904" w14:textId="77777777">
        <w:trPr>
          <w:trHeight w:val="306"/>
        </w:trPr>
        <w:tc>
          <w:tcPr>
            <w:tcW w:w="2694" w:type="dxa"/>
            <w:vMerge/>
            <w:vAlign w:val="center"/>
          </w:tcPr>
          <w:p w14:paraId="2AC47B35"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EB773B9" w14:textId="77777777" w:rsidR="00787D06" w:rsidRDefault="0063027E">
            <w:pPr>
              <w:pStyle w:val="xxxxxmsonormal"/>
              <w:spacing w:before="0" w:beforeAutospacing="0" w:after="0" w:afterAutospacing="0"/>
              <w:rPr>
                <w:sz w:val="22"/>
                <w:szCs w:val="22"/>
              </w:rPr>
            </w:pPr>
            <w:r>
              <w:rPr>
                <w:sz w:val="22"/>
                <w:szCs w:val="22"/>
              </w:rPr>
              <w:t>Другое количество:</w:t>
            </w:r>
          </w:p>
        </w:tc>
        <w:tc>
          <w:tcPr>
            <w:tcW w:w="992" w:type="dxa"/>
          </w:tcPr>
          <w:p w14:paraId="6EDF6761" w14:textId="77777777" w:rsidR="00787D06" w:rsidRDefault="00787D06">
            <w:pPr>
              <w:pStyle w:val="xxxxxmsonormal"/>
              <w:spacing w:before="0" w:beforeAutospacing="0" w:after="0" w:afterAutospacing="0"/>
              <w:rPr>
                <w:rFonts w:ascii="Calibri" w:hAnsi="Calibri" w:cs="Calibri"/>
                <w:sz w:val="22"/>
                <w:szCs w:val="22"/>
              </w:rPr>
            </w:pPr>
          </w:p>
        </w:tc>
      </w:tr>
      <w:tr w:rsidR="00787D06" w14:paraId="1F85A776" w14:textId="77777777">
        <w:tc>
          <w:tcPr>
            <w:tcW w:w="2694" w:type="dxa"/>
            <w:vMerge w:val="restart"/>
            <w:vAlign w:val="center"/>
          </w:tcPr>
          <w:p w14:paraId="6096BCD5" w14:textId="77777777" w:rsidR="00787D06" w:rsidRDefault="0063027E">
            <w:pPr>
              <w:pStyle w:val="xxxxxmsonormal"/>
              <w:spacing w:before="0" w:beforeAutospacing="0" w:after="0" w:afterAutospacing="0"/>
              <w:ind w:left="315" w:hanging="142"/>
              <w:jc w:val="center"/>
              <w:rPr>
                <w:sz w:val="22"/>
                <w:szCs w:val="22"/>
              </w:rPr>
            </w:pPr>
            <w:r>
              <w:rPr>
                <w:sz w:val="22"/>
                <w:szCs w:val="22"/>
              </w:rPr>
              <w:t xml:space="preserve">Кол-во серверов? </w:t>
            </w:r>
            <w:r>
              <w:rPr>
                <w:rStyle w:val="afb"/>
                <w:szCs w:val="22"/>
              </w:rPr>
              <w:footnoteReference w:id="2"/>
            </w:r>
          </w:p>
        </w:tc>
        <w:tc>
          <w:tcPr>
            <w:tcW w:w="6096" w:type="dxa"/>
            <w:vAlign w:val="center"/>
          </w:tcPr>
          <w:p w14:paraId="11D721EE" w14:textId="77777777" w:rsidR="00787D06" w:rsidRDefault="0063027E">
            <w:pPr>
              <w:pStyle w:val="xxxxxmsonormal"/>
              <w:spacing w:before="0" w:beforeAutospacing="0" w:after="0" w:afterAutospacing="0"/>
              <w:rPr>
                <w:sz w:val="22"/>
                <w:szCs w:val="22"/>
              </w:rPr>
            </w:pPr>
            <w:r>
              <w:rPr>
                <w:sz w:val="22"/>
                <w:szCs w:val="22"/>
              </w:rPr>
              <w:t xml:space="preserve">1 сервер </w:t>
            </w:r>
          </w:p>
        </w:tc>
        <w:tc>
          <w:tcPr>
            <w:tcW w:w="992" w:type="dxa"/>
          </w:tcPr>
          <w:p w14:paraId="053D662E" w14:textId="77777777" w:rsidR="00787D06" w:rsidRDefault="00787D06">
            <w:pPr>
              <w:pStyle w:val="xxxxxmsonormal"/>
              <w:spacing w:before="0" w:beforeAutospacing="0" w:after="0" w:afterAutospacing="0"/>
              <w:rPr>
                <w:rFonts w:ascii="Calibri" w:hAnsi="Calibri" w:cs="Calibri"/>
                <w:sz w:val="22"/>
                <w:szCs w:val="22"/>
              </w:rPr>
            </w:pPr>
          </w:p>
        </w:tc>
      </w:tr>
      <w:tr w:rsidR="00787D06" w14:paraId="70FC9928" w14:textId="77777777">
        <w:tc>
          <w:tcPr>
            <w:tcW w:w="2694" w:type="dxa"/>
            <w:vMerge/>
            <w:vAlign w:val="center"/>
          </w:tcPr>
          <w:p w14:paraId="65762EE9" w14:textId="77777777" w:rsidR="00787D06" w:rsidRDefault="00787D06">
            <w:pPr>
              <w:pStyle w:val="xxxxxmsonormal"/>
              <w:numPr>
                <w:ilvl w:val="0"/>
                <w:numId w:val="26"/>
              </w:numPr>
              <w:spacing w:before="0" w:beforeAutospacing="0" w:after="0" w:afterAutospacing="0"/>
              <w:ind w:left="447"/>
              <w:jc w:val="center"/>
              <w:rPr>
                <w:sz w:val="22"/>
                <w:szCs w:val="22"/>
              </w:rPr>
            </w:pPr>
          </w:p>
        </w:tc>
        <w:tc>
          <w:tcPr>
            <w:tcW w:w="6096" w:type="dxa"/>
            <w:vAlign w:val="center"/>
          </w:tcPr>
          <w:p w14:paraId="01F280B5" w14:textId="77777777" w:rsidR="00787D06" w:rsidRDefault="0063027E">
            <w:pPr>
              <w:pStyle w:val="xxxxxmsonormal"/>
              <w:spacing w:before="0" w:beforeAutospacing="0" w:after="0" w:afterAutospacing="0"/>
              <w:rPr>
                <w:sz w:val="22"/>
                <w:szCs w:val="22"/>
              </w:rPr>
            </w:pPr>
            <w:r>
              <w:rPr>
                <w:sz w:val="22"/>
                <w:szCs w:val="22"/>
              </w:rPr>
              <w:t xml:space="preserve">2 резервируемых сервера </w:t>
            </w:r>
          </w:p>
        </w:tc>
        <w:tc>
          <w:tcPr>
            <w:tcW w:w="992" w:type="dxa"/>
          </w:tcPr>
          <w:p w14:paraId="4F404DFC" w14:textId="77777777" w:rsidR="00787D06" w:rsidRDefault="00787D06">
            <w:pPr>
              <w:pStyle w:val="xxxxxmsonormal"/>
              <w:spacing w:before="0" w:beforeAutospacing="0" w:after="0" w:afterAutospacing="0"/>
              <w:rPr>
                <w:rFonts w:ascii="Calibri" w:hAnsi="Calibri" w:cs="Calibri"/>
                <w:sz w:val="22"/>
                <w:szCs w:val="22"/>
              </w:rPr>
            </w:pPr>
          </w:p>
        </w:tc>
      </w:tr>
      <w:tr w:rsidR="00787D06" w14:paraId="0B3D0D36" w14:textId="77777777">
        <w:tc>
          <w:tcPr>
            <w:tcW w:w="2694" w:type="dxa"/>
            <w:vMerge/>
            <w:vAlign w:val="center"/>
          </w:tcPr>
          <w:p w14:paraId="258C97DB" w14:textId="77777777" w:rsidR="00787D06" w:rsidRDefault="00787D06">
            <w:pPr>
              <w:pStyle w:val="xxxxxmsonormal"/>
              <w:numPr>
                <w:ilvl w:val="0"/>
                <w:numId w:val="26"/>
              </w:numPr>
              <w:spacing w:before="0" w:beforeAutospacing="0" w:after="0" w:afterAutospacing="0"/>
              <w:ind w:left="447"/>
              <w:jc w:val="center"/>
              <w:rPr>
                <w:sz w:val="22"/>
                <w:szCs w:val="22"/>
              </w:rPr>
            </w:pPr>
          </w:p>
        </w:tc>
        <w:tc>
          <w:tcPr>
            <w:tcW w:w="6096" w:type="dxa"/>
            <w:vAlign w:val="center"/>
          </w:tcPr>
          <w:p w14:paraId="1DAA7E02" w14:textId="77777777" w:rsidR="00787D06" w:rsidRDefault="0063027E">
            <w:pPr>
              <w:pStyle w:val="xxxxxmsonormal"/>
              <w:spacing w:before="0" w:beforeAutospacing="0" w:after="0" w:afterAutospacing="0"/>
              <w:rPr>
                <w:sz w:val="22"/>
                <w:szCs w:val="22"/>
              </w:rPr>
            </w:pPr>
            <w:r>
              <w:rPr>
                <w:sz w:val="22"/>
                <w:szCs w:val="22"/>
              </w:rPr>
              <w:t xml:space="preserve">2 независимых сервера (2 разных проекта) </w:t>
            </w:r>
          </w:p>
        </w:tc>
        <w:tc>
          <w:tcPr>
            <w:tcW w:w="992" w:type="dxa"/>
          </w:tcPr>
          <w:p w14:paraId="30B0D736" w14:textId="77777777" w:rsidR="00787D06" w:rsidRDefault="00787D06">
            <w:pPr>
              <w:pStyle w:val="xxxxxmsonormal"/>
              <w:spacing w:before="0" w:beforeAutospacing="0" w:after="0" w:afterAutospacing="0"/>
              <w:rPr>
                <w:rFonts w:ascii="Calibri" w:hAnsi="Calibri" w:cs="Calibri"/>
                <w:sz w:val="22"/>
                <w:szCs w:val="22"/>
              </w:rPr>
            </w:pPr>
          </w:p>
        </w:tc>
      </w:tr>
      <w:tr w:rsidR="00787D06" w14:paraId="6096F6E8" w14:textId="77777777">
        <w:tc>
          <w:tcPr>
            <w:tcW w:w="2694" w:type="dxa"/>
            <w:vMerge/>
            <w:vAlign w:val="center"/>
          </w:tcPr>
          <w:p w14:paraId="403074E2" w14:textId="77777777" w:rsidR="00787D06" w:rsidRDefault="00787D06">
            <w:pPr>
              <w:pStyle w:val="xxxxxmsonormal"/>
              <w:numPr>
                <w:ilvl w:val="0"/>
                <w:numId w:val="26"/>
              </w:numPr>
              <w:spacing w:before="0" w:beforeAutospacing="0" w:after="0" w:afterAutospacing="0"/>
              <w:ind w:left="447"/>
              <w:jc w:val="center"/>
              <w:rPr>
                <w:sz w:val="22"/>
                <w:szCs w:val="22"/>
              </w:rPr>
            </w:pPr>
          </w:p>
        </w:tc>
        <w:tc>
          <w:tcPr>
            <w:tcW w:w="6096" w:type="dxa"/>
            <w:vAlign w:val="center"/>
          </w:tcPr>
          <w:p w14:paraId="1E00D8A5" w14:textId="77777777" w:rsidR="00787D06" w:rsidRDefault="0063027E">
            <w:pPr>
              <w:pStyle w:val="xxxxxmsonormal"/>
              <w:spacing w:before="0" w:beforeAutospacing="0" w:after="0" w:afterAutospacing="0"/>
              <w:rPr>
                <w:sz w:val="22"/>
                <w:szCs w:val="22"/>
              </w:rPr>
            </w:pPr>
            <w:r>
              <w:rPr>
                <w:sz w:val="22"/>
                <w:szCs w:val="22"/>
              </w:rPr>
              <w:t>Распределенная система (необходимо прислать топологию/структуру объекта)</w:t>
            </w:r>
          </w:p>
        </w:tc>
        <w:tc>
          <w:tcPr>
            <w:tcW w:w="992" w:type="dxa"/>
          </w:tcPr>
          <w:p w14:paraId="218403EA" w14:textId="77777777" w:rsidR="00787D06" w:rsidRDefault="00787D06">
            <w:pPr>
              <w:pStyle w:val="xxxxxmsonormal"/>
              <w:spacing w:before="0" w:beforeAutospacing="0" w:after="0" w:afterAutospacing="0"/>
              <w:rPr>
                <w:rFonts w:ascii="Calibri" w:hAnsi="Calibri" w:cs="Calibri"/>
                <w:sz w:val="22"/>
                <w:szCs w:val="22"/>
              </w:rPr>
            </w:pPr>
          </w:p>
        </w:tc>
      </w:tr>
      <w:tr w:rsidR="00787D06" w14:paraId="3EAFDE90" w14:textId="77777777">
        <w:trPr>
          <w:trHeight w:val="544"/>
        </w:trPr>
        <w:tc>
          <w:tcPr>
            <w:tcW w:w="2694" w:type="dxa"/>
            <w:vMerge w:val="restart"/>
            <w:vAlign w:val="center"/>
          </w:tcPr>
          <w:p w14:paraId="1A8B0663" w14:textId="77777777" w:rsidR="00787D06" w:rsidRDefault="0063027E">
            <w:pPr>
              <w:pStyle w:val="xxxxxmsonormal"/>
              <w:spacing w:before="0" w:beforeAutospacing="0" w:after="0" w:afterAutospacing="0"/>
              <w:jc w:val="center"/>
              <w:rPr>
                <w:sz w:val="22"/>
                <w:szCs w:val="22"/>
              </w:rPr>
            </w:pPr>
            <w:r>
              <w:rPr>
                <w:sz w:val="22"/>
                <w:szCs w:val="22"/>
              </w:rPr>
              <w:t xml:space="preserve">Требуется ли горячее резервирование </w:t>
            </w:r>
          </w:p>
          <w:p w14:paraId="6280D137" w14:textId="77777777" w:rsidR="00787D06" w:rsidRDefault="0063027E">
            <w:pPr>
              <w:pStyle w:val="xxxxxmsonormal"/>
              <w:spacing w:before="0" w:beforeAutospacing="0" w:after="0" w:afterAutospacing="0"/>
              <w:jc w:val="center"/>
              <w:rPr>
                <w:sz w:val="22"/>
                <w:szCs w:val="22"/>
              </w:rPr>
            </w:pPr>
            <w:r>
              <w:rPr>
                <w:sz w:val="22"/>
                <w:szCs w:val="22"/>
              </w:rPr>
              <w:lastRenderedPageBreak/>
              <w:t xml:space="preserve">серверов? </w:t>
            </w:r>
            <w:r>
              <w:rPr>
                <w:rStyle w:val="afb"/>
                <w:szCs w:val="22"/>
              </w:rPr>
              <w:footnoteReference w:id="3"/>
            </w:r>
          </w:p>
        </w:tc>
        <w:tc>
          <w:tcPr>
            <w:tcW w:w="6096" w:type="dxa"/>
            <w:vAlign w:val="center"/>
          </w:tcPr>
          <w:p w14:paraId="02E70F3D" w14:textId="77777777" w:rsidR="00787D06" w:rsidRDefault="0063027E">
            <w:pPr>
              <w:pStyle w:val="xxxxxmsonormal"/>
              <w:spacing w:before="0" w:beforeAutospacing="0" w:after="0" w:afterAutospacing="0"/>
              <w:rPr>
                <w:sz w:val="22"/>
                <w:szCs w:val="22"/>
              </w:rPr>
            </w:pPr>
            <w:r>
              <w:rPr>
                <w:sz w:val="22"/>
                <w:szCs w:val="22"/>
              </w:rPr>
              <w:lastRenderedPageBreak/>
              <w:t>Да</w:t>
            </w:r>
          </w:p>
        </w:tc>
        <w:tc>
          <w:tcPr>
            <w:tcW w:w="992" w:type="dxa"/>
          </w:tcPr>
          <w:p w14:paraId="75404BFB" w14:textId="77777777" w:rsidR="00787D06" w:rsidRDefault="00787D06">
            <w:pPr>
              <w:pStyle w:val="xxxxxmsonormal"/>
              <w:spacing w:before="0" w:beforeAutospacing="0" w:after="0" w:afterAutospacing="0"/>
              <w:rPr>
                <w:rFonts w:ascii="Calibri" w:hAnsi="Calibri" w:cs="Calibri"/>
                <w:sz w:val="22"/>
                <w:szCs w:val="22"/>
              </w:rPr>
            </w:pPr>
          </w:p>
        </w:tc>
      </w:tr>
      <w:tr w:rsidR="00787D06" w14:paraId="4D81B46A" w14:textId="77777777">
        <w:trPr>
          <w:trHeight w:val="226"/>
        </w:trPr>
        <w:tc>
          <w:tcPr>
            <w:tcW w:w="2694" w:type="dxa"/>
            <w:vMerge/>
            <w:vAlign w:val="center"/>
          </w:tcPr>
          <w:p w14:paraId="7BFA06F6"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1EA049A" w14:textId="77777777" w:rsidR="00787D06" w:rsidRDefault="0063027E">
            <w:pPr>
              <w:pStyle w:val="af8"/>
              <w:rPr>
                <w:rFonts w:ascii="Times New Roman" w:hAnsi="Times New Roman" w:cs="Times New Roman"/>
              </w:rPr>
            </w:pPr>
            <w:r>
              <w:rPr>
                <w:rFonts w:ascii="Times New Roman" w:hAnsi="Times New Roman" w:cs="Times New Roman"/>
              </w:rPr>
              <w:t>Нет</w:t>
            </w:r>
          </w:p>
        </w:tc>
        <w:tc>
          <w:tcPr>
            <w:tcW w:w="992" w:type="dxa"/>
          </w:tcPr>
          <w:p w14:paraId="49BF5DE3" w14:textId="77777777" w:rsidR="00787D06" w:rsidRDefault="00787D06">
            <w:pPr>
              <w:pStyle w:val="xxxxxmsonormal"/>
              <w:spacing w:before="0" w:beforeAutospacing="0" w:after="0" w:afterAutospacing="0"/>
              <w:rPr>
                <w:rFonts w:ascii="Calibri" w:hAnsi="Calibri" w:cs="Calibri"/>
                <w:sz w:val="22"/>
                <w:szCs w:val="22"/>
              </w:rPr>
            </w:pPr>
          </w:p>
        </w:tc>
      </w:tr>
      <w:tr w:rsidR="00787D06" w14:paraId="7A3180F3" w14:textId="77777777">
        <w:tc>
          <w:tcPr>
            <w:tcW w:w="2694" w:type="dxa"/>
            <w:vAlign w:val="center"/>
          </w:tcPr>
          <w:p w14:paraId="03F33661" w14:textId="77777777" w:rsidR="00787D06" w:rsidRDefault="0063027E">
            <w:pPr>
              <w:pStyle w:val="xxxxxmsonormal"/>
              <w:spacing w:before="0" w:beforeAutospacing="0" w:after="0" w:afterAutospacing="0"/>
              <w:jc w:val="center"/>
              <w:rPr>
                <w:sz w:val="22"/>
                <w:szCs w:val="22"/>
              </w:rPr>
            </w:pPr>
            <w:r>
              <w:rPr>
                <w:sz w:val="22"/>
                <w:szCs w:val="22"/>
              </w:rPr>
              <w:t xml:space="preserve">Кол-во дополнительных клиентов (если нужны)? </w:t>
            </w:r>
            <w:r>
              <w:rPr>
                <w:rStyle w:val="afb"/>
                <w:szCs w:val="22"/>
              </w:rPr>
              <w:footnoteReference w:id="4"/>
            </w:r>
          </w:p>
        </w:tc>
        <w:tc>
          <w:tcPr>
            <w:tcW w:w="6096" w:type="dxa"/>
            <w:vAlign w:val="center"/>
          </w:tcPr>
          <w:p w14:paraId="2479E1FC" w14:textId="77777777" w:rsidR="00787D06" w:rsidRDefault="0063027E">
            <w:pPr>
              <w:pStyle w:val="xxxxxmsonormal"/>
              <w:spacing w:before="0" w:beforeAutospacing="0" w:after="0" w:afterAutospacing="0"/>
              <w:rPr>
                <w:sz w:val="22"/>
                <w:szCs w:val="22"/>
              </w:rPr>
            </w:pPr>
            <w:r>
              <w:rPr>
                <w:sz w:val="22"/>
                <w:szCs w:val="22"/>
              </w:rPr>
              <w:t>Указать количество удаленных клиентов</w:t>
            </w:r>
          </w:p>
        </w:tc>
        <w:tc>
          <w:tcPr>
            <w:tcW w:w="992" w:type="dxa"/>
          </w:tcPr>
          <w:p w14:paraId="72DF439B" w14:textId="77777777" w:rsidR="00787D06" w:rsidRDefault="00787D06">
            <w:pPr>
              <w:pStyle w:val="xxxxxmsonormal"/>
              <w:spacing w:before="0" w:beforeAutospacing="0" w:after="0" w:afterAutospacing="0"/>
              <w:rPr>
                <w:rFonts w:ascii="Calibri" w:hAnsi="Calibri" w:cs="Calibri"/>
                <w:sz w:val="22"/>
                <w:szCs w:val="22"/>
              </w:rPr>
            </w:pPr>
          </w:p>
        </w:tc>
      </w:tr>
      <w:tr w:rsidR="00787D06" w14:paraId="4A3CED65" w14:textId="77777777">
        <w:tc>
          <w:tcPr>
            <w:tcW w:w="2694" w:type="dxa"/>
            <w:vMerge w:val="restart"/>
            <w:vAlign w:val="center"/>
          </w:tcPr>
          <w:p w14:paraId="582CDCFE" w14:textId="77777777" w:rsidR="00787D06" w:rsidRDefault="0063027E">
            <w:pPr>
              <w:pStyle w:val="xxxxxmsonormal"/>
              <w:spacing w:before="0" w:beforeAutospacing="0" w:after="0" w:afterAutospacing="0"/>
              <w:jc w:val="center"/>
              <w:rPr>
                <w:sz w:val="22"/>
                <w:szCs w:val="22"/>
              </w:rPr>
            </w:pPr>
            <w:r>
              <w:rPr>
                <w:sz w:val="22"/>
                <w:szCs w:val="22"/>
              </w:rPr>
              <w:t xml:space="preserve">Типы протоколов для передачи используемые в проекте? </w:t>
            </w:r>
          </w:p>
        </w:tc>
        <w:tc>
          <w:tcPr>
            <w:tcW w:w="6096" w:type="dxa"/>
            <w:vAlign w:val="center"/>
          </w:tcPr>
          <w:p w14:paraId="4C26D9B5" w14:textId="77777777" w:rsidR="00787D06" w:rsidRDefault="0063027E">
            <w:pPr>
              <w:pStyle w:val="xxxxxmsonormal"/>
              <w:spacing w:after="0"/>
            </w:pPr>
            <w:r>
              <w:rPr>
                <w:sz w:val="22"/>
                <w:szCs w:val="22"/>
                <w:lang w:val="en-US"/>
              </w:rPr>
              <w:t>Modbus/</w:t>
            </w:r>
            <w:r>
              <w:rPr>
                <w:sz w:val="22"/>
                <w:szCs w:val="22"/>
              </w:rPr>
              <w:t>Кол-во точек:</w:t>
            </w:r>
          </w:p>
        </w:tc>
        <w:tc>
          <w:tcPr>
            <w:tcW w:w="992" w:type="dxa"/>
          </w:tcPr>
          <w:p w14:paraId="097AE201" w14:textId="77777777" w:rsidR="00787D06" w:rsidRDefault="00787D06">
            <w:pPr>
              <w:pStyle w:val="xxxxxmsonormal"/>
              <w:spacing w:before="0" w:beforeAutospacing="0" w:after="0" w:afterAutospacing="0"/>
              <w:rPr>
                <w:rFonts w:ascii="Calibri" w:hAnsi="Calibri" w:cs="Calibri"/>
                <w:sz w:val="22"/>
                <w:szCs w:val="22"/>
              </w:rPr>
            </w:pPr>
          </w:p>
        </w:tc>
      </w:tr>
      <w:tr w:rsidR="00787D06" w14:paraId="168A887F" w14:textId="77777777">
        <w:tc>
          <w:tcPr>
            <w:tcW w:w="2694" w:type="dxa"/>
            <w:vMerge/>
            <w:vAlign w:val="center"/>
          </w:tcPr>
          <w:p w14:paraId="1E6C1BE7"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34772916" w14:textId="77777777" w:rsidR="00787D06" w:rsidRDefault="0063027E">
            <w:pPr>
              <w:pStyle w:val="xxxxxmsonormal"/>
              <w:spacing w:after="0"/>
            </w:pPr>
            <w:r>
              <w:rPr>
                <w:sz w:val="22"/>
                <w:szCs w:val="22"/>
                <w:lang w:val="en-US"/>
              </w:rPr>
              <w:t>FINS/</w:t>
            </w:r>
            <w:r>
              <w:rPr>
                <w:sz w:val="22"/>
                <w:szCs w:val="22"/>
              </w:rPr>
              <w:t>Кол-во точек:</w:t>
            </w:r>
          </w:p>
        </w:tc>
        <w:tc>
          <w:tcPr>
            <w:tcW w:w="992" w:type="dxa"/>
          </w:tcPr>
          <w:p w14:paraId="5A70055C" w14:textId="77777777" w:rsidR="00787D06" w:rsidRDefault="00787D06">
            <w:pPr>
              <w:pStyle w:val="xxxxxmsonormal"/>
              <w:spacing w:before="0" w:beforeAutospacing="0" w:after="0" w:afterAutospacing="0"/>
              <w:rPr>
                <w:rFonts w:ascii="Calibri" w:hAnsi="Calibri" w:cs="Calibri"/>
                <w:sz w:val="22"/>
                <w:szCs w:val="22"/>
              </w:rPr>
            </w:pPr>
          </w:p>
        </w:tc>
      </w:tr>
      <w:tr w:rsidR="00787D06" w14:paraId="2BA75407" w14:textId="77777777">
        <w:tc>
          <w:tcPr>
            <w:tcW w:w="2694" w:type="dxa"/>
            <w:vMerge/>
            <w:vAlign w:val="center"/>
          </w:tcPr>
          <w:p w14:paraId="5BA31D18"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1B9FFAF6" w14:textId="77777777" w:rsidR="00787D06" w:rsidRDefault="0063027E">
            <w:pPr>
              <w:pStyle w:val="xxxxxmsonormal"/>
              <w:spacing w:after="0"/>
            </w:pPr>
            <w:r>
              <w:rPr>
                <w:sz w:val="22"/>
                <w:szCs w:val="22"/>
                <w:lang w:val="en-US"/>
              </w:rPr>
              <w:t>SLMP/</w:t>
            </w:r>
            <w:r>
              <w:rPr>
                <w:sz w:val="22"/>
                <w:szCs w:val="22"/>
              </w:rPr>
              <w:t>Кол-во точек:</w:t>
            </w:r>
          </w:p>
        </w:tc>
        <w:tc>
          <w:tcPr>
            <w:tcW w:w="992" w:type="dxa"/>
          </w:tcPr>
          <w:p w14:paraId="636B6FA7" w14:textId="77777777" w:rsidR="00787D06" w:rsidRDefault="00787D06">
            <w:pPr>
              <w:pStyle w:val="xxxxxmsonormal"/>
              <w:spacing w:before="0" w:beforeAutospacing="0" w:after="0" w:afterAutospacing="0"/>
              <w:rPr>
                <w:rFonts w:ascii="Calibri" w:hAnsi="Calibri" w:cs="Calibri"/>
                <w:sz w:val="22"/>
                <w:szCs w:val="22"/>
              </w:rPr>
            </w:pPr>
          </w:p>
        </w:tc>
      </w:tr>
      <w:tr w:rsidR="00787D06" w14:paraId="277BC820" w14:textId="77777777">
        <w:tc>
          <w:tcPr>
            <w:tcW w:w="2694" w:type="dxa"/>
            <w:vMerge/>
            <w:vAlign w:val="center"/>
          </w:tcPr>
          <w:p w14:paraId="4D4F5BC5"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78807C7D" w14:textId="77777777" w:rsidR="00787D06" w:rsidRDefault="0063027E">
            <w:pPr>
              <w:pStyle w:val="xxxxxmsonormal"/>
              <w:spacing w:after="0"/>
            </w:pPr>
            <w:r>
              <w:rPr>
                <w:sz w:val="22"/>
                <w:szCs w:val="22"/>
                <w:lang w:val="en-US"/>
              </w:rPr>
              <w:t>SNMP/</w:t>
            </w:r>
            <w:r>
              <w:rPr>
                <w:sz w:val="22"/>
                <w:szCs w:val="22"/>
              </w:rPr>
              <w:t>Кол-во точек:</w:t>
            </w:r>
          </w:p>
        </w:tc>
        <w:tc>
          <w:tcPr>
            <w:tcW w:w="992" w:type="dxa"/>
          </w:tcPr>
          <w:p w14:paraId="7434C523" w14:textId="77777777" w:rsidR="00787D06" w:rsidRDefault="00787D06">
            <w:pPr>
              <w:pStyle w:val="xxxxxmsonormal"/>
              <w:spacing w:before="0" w:beforeAutospacing="0" w:after="0" w:afterAutospacing="0"/>
              <w:rPr>
                <w:rFonts w:ascii="Calibri" w:hAnsi="Calibri" w:cs="Calibri"/>
                <w:sz w:val="22"/>
                <w:szCs w:val="22"/>
              </w:rPr>
            </w:pPr>
          </w:p>
        </w:tc>
      </w:tr>
      <w:tr w:rsidR="00787D06" w14:paraId="79E56C61" w14:textId="77777777">
        <w:tc>
          <w:tcPr>
            <w:tcW w:w="2694" w:type="dxa"/>
            <w:vMerge/>
            <w:vAlign w:val="center"/>
          </w:tcPr>
          <w:p w14:paraId="52B94991"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94826A1" w14:textId="77777777" w:rsidR="00787D06" w:rsidRDefault="0063027E">
            <w:pPr>
              <w:pStyle w:val="xxxxxmsonormal"/>
              <w:spacing w:after="0"/>
            </w:pPr>
            <w:r>
              <w:rPr>
                <w:sz w:val="22"/>
                <w:szCs w:val="22"/>
                <w:lang w:val="en-US"/>
              </w:rPr>
              <w:t xml:space="preserve">BACnet </w:t>
            </w:r>
            <w:r>
              <w:rPr>
                <w:rStyle w:val="afb"/>
                <w:szCs w:val="22"/>
                <w:lang w:val="en-US"/>
              </w:rPr>
              <w:footnoteReference w:id="5"/>
            </w:r>
            <w:r>
              <w:rPr>
                <w:sz w:val="22"/>
                <w:szCs w:val="22"/>
                <w:lang w:val="en-US"/>
              </w:rPr>
              <w:t>/</w:t>
            </w:r>
            <w:r>
              <w:rPr>
                <w:sz w:val="22"/>
                <w:szCs w:val="22"/>
              </w:rPr>
              <w:t>Кол-во точек:</w:t>
            </w:r>
          </w:p>
        </w:tc>
        <w:tc>
          <w:tcPr>
            <w:tcW w:w="992" w:type="dxa"/>
          </w:tcPr>
          <w:p w14:paraId="4FFEB7FE" w14:textId="77777777" w:rsidR="00787D06" w:rsidRDefault="00787D06">
            <w:pPr>
              <w:pStyle w:val="xxxxxmsonormal"/>
              <w:spacing w:before="0" w:beforeAutospacing="0" w:after="0" w:afterAutospacing="0"/>
              <w:rPr>
                <w:rFonts w:ascii="Calibri" w:hAnsi="Calibri" w:cs="Calibri"/>
                <w:sz w:val="22"/>
                <w:szCs w:val="22"/>
              </w:rPr>
            </w:pPr>
          </w:p>
        </w:tc>
      </w:tr>
      <w:tr w:rsidR="00787D06" w14:paraId="4BA56AED" w14:textId="77777777">
        <w:tc>
          <w:tcPr>
            <w:tcW w:w="2694" w:type="dxa"/>
            <w:vMerge/>
            <w:vAlign w:val="center"/>
          </w:tcPr>
          <w:p w14:paraId="717BAEA9"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30E8791D" w14:textId="77777777" w:rsidR="00787D06" w:rsidRDefault="0063027E">
            <w:pPr>
              <w:pStyle w:val="xxxxxmsonormal"/>
              <w:spacing w:after="0"/>
            </w:pPr>
            <w:proofErr w:type="spellStart"/>
            <w:r>
              <w:rPr>
                <w:sz w:val="22"/>
                <w:szCs w:val="22"/>
                <w:lang w:val="en-US"/>
              </w:rPr>
              <w:t>Profinet</w:t>
            </w:r>
            <w:proofErr w:type="spellEnd"/>
            <w:r>
              <w:rPr>
                <w:sz w:val="22"/>
                <w:szCs w:val="22"/>
              </w:rPr>
              <w:t xml:space="preserve"> </w:t>
            </w:r>
            <w:r>
              <w:rPr>
                <w:rStyle w:val="afb"/>
                <w:szCs w:val="22"/>
              </w:rPr>
              <w:footnoteReference w:id="6"/>
            </w:r>
            <w:r>
              <w:rPr>
                <w:sz w:val="22"/>
                <w:szCs w:val="22"/>
                <w:lang w:val="en-US"/>
              </w:rPr>
              <w:t>/</w:t>
            </w:r>
            <w:r>
              <w:rPr>
                <w:sz w:val="22"/>
                <w:szCs w:val="22"/>
              </w:rPr>
              <w:t>Кол-во точек:</w:t>
            </w:r>
          </w:p>
        </w:tc>
        <w:tc>
          <w:tcPr>
            <w:tcW w:w="992" w:type="dxa"/>
          </w:tcPr>
          <w:p w14:paraId="617B20C7" w14:textId="77777777" w:rsidR="00787D06" w:rsidRDefault="00787D06">
            <w:pPr>
              <w:pStyle w:val="xxxxxmsonormal"/>
              <w:spacing w:before="0" w:beforeAutospacing="0" w:after="0" w:afterAutospacing="0"/>
              <w:rPr>
                <w:rFonts w:ascii="Calibri" w:hAnsi="Calibri" w:cs="Calibri"/>
                <w:sz w:val="22"/>
                <w:szCs w:val="22"/>
              </w:rPr>
            </w:pPr>
          </w:p>
        </w:tc>
      </w:tr>
      <w:tr w:rsidR="00787D06" w14:paraId="4D62E91D" w14:textId="77777777">
        <w:tc>
          <w:tcPr>
            <w:tcW w:w="2694" w:type="dxa"/>
            <w:vMerge/>
            <w:vAlign w:val="center"/>
          </w:tcPr>
          <w:p w14:paraId="2403F0DF"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63C6EA2" w14:textId="77777777" w:rsidR="00787D06" w:rsidRDefault="0063027E">
            <w:pPr>
              <w:pStyle w:val="xxxxxmsonormal"/>
              <w:spacing w:after="0"/>
            </w:pPr>
            <w:r>
              <w:rPr>
                <w:sz w:val="22"/>
                <w:szCs w:val="22"/>
                <w:lang w:val="en-US"/>
              </w:rPr>
              <w:t>IEC61850/</w:t>
            </w:r>
            <w:r>
              <w:rPr>
                <w:sz w:val="22"/>
                <w:szCs w:val="22"/>
              </w:rPr>
              <w:t>Кол-во точек:</w:t>
            </w:r>
          </w:p>
        </w:tc>
        <w:tc>
          <w:tcPr>
            <w:tcW w:w="992" w:type="dxa"/>
          </w:tcPr>
          <w:p w14:paraId="176D0B9B" w14:textId="77777777" w:rsidR="00787D06" w:rsidRDefault="00787D06">
            <w:pPr>
              <w:pStyle w:val="xxxxxmsonormal"/>
              <w:spacing w:before="0" w:beforeAutospacing="0" w:after="0" w:afterAutospacing="0"/>
              <w:rPr>
                <w:rFonts w:ascii="Calibri" w:hAnsi="Calibri" w:cs="Calibri"/>
                <w:sz w:val="22"/>
                <w:szCs w:val="22"/>
              </w:rPr>
            </w:pPr>
          </w:p>
        </w:tc>
      </w:tr>
      <w:tr w:rsidR="00787D06" w14:paraId="2C3344B7" w14:textId="77777777">
        <w:tc>
          <w:tcPr>
            <w:tcW w:w="2694" w:type="dxa"/>
            <w:vMerge/>
            <w:vAlign w:val="center"/>
          </w:tcPr>
          <w:p w14:paraId="6695D307"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1CCD970D" w14:textId="77777777" w:rsidR="00787D06" w:rsidRDefault="0063027E">
            <w:pPr>
              <w:pStyle w:val="xxxxxmsonormal"/>
              <w:spacing w:after="0"/>
            </w:pPr>
            <w:r>
              <w:rPr>
                <w:sz w:val="22"/>
                <w:szCs w:val="22"/>
                <w:lang w:val="en-US"/>
              </w:rPr>
              <w:t>IEC60870-5-104/</w:t>
            </w:r>
            <w:r>
              <w:rPr>
                <w:sz w:val="22"/>
                <w:szCs w:val="22"/>
              </w:rPr>
              <w:t>Кол-во точек:</w:t>
            </w:r>
          </w:p>
        </w:tc>
        <w:tc>
          <w:tcPr>
            <w:tcW w:w="992" w:type="dxa"/>
          </w:tcPr>
          <w:p w14:paraId="16288998" w14:textId="77777777" w:rsidR="00787D06" w:rsidRDefault="00787D06">
            <w:pPr>
              <w:pStyle w:val="xxxxxmsonormal"/>
              <w:spacing w:before="0" w:beforeAutospacing="0" w:after="0" w:afterAutospacing="0"/>
              <w:rPr>
                <w:rFonts w:ascii="Calibri" w:hAnsi="Calibri" w:cs="Calibri"/>
                <w:sz w:val="22"/>
                <w:szCs w:val="22"/>
              </w:rPr>
            </w:pPr>
          </w:p>
        </w:tc>
      </w:tr>
      <w:tr w:rsidR="00787D06" w14:paraId="10244ABE" w14:textId="77777777">
        <w:tc>
          <w:tcPr>
            <w:tcW w:w="2694" w:type="dxa"/>
            <w:vMerge/>
            <w:vAlign w:val="center"/>
          </w:tcPr>
          <w:p w14:paraId="45DFF8AC"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3C53B04E" w14:textId="77777777" w:rsidR="00787D06" w:rsidRDefault="0063027E">
            <w:pPr>
              <w:pStyle w:val="xxxxxmsonormal"/>
              <w:spacing w:after="0"/>
            </w:pPr>
            <w:r>
              <w:rPr>
                <w:sz w:val="22"/>
                <w:szCs w:val="22"/>
                <w:lang w:val="en-US"/>
              </w:rPr>
              <w:t>MQTT/</w:t>
            </w:r>
            <w:r>
              <w:rPr>
                <w:sz w:val="22"/>
                <w:szCs w:val="22"/>
              </w:rPr>
              <w:t>Кол-во точек:</w:t>
            </w:r>
          </w:p>
        </w:tc>
        <w:tc>
          <w:tcPr>
            <w:tcW w:w="992" w:type="dxa"/>
          </w:tcPr>
          <w:p w14:paraId="719F87A9" w14:textId="77777777" w:rsidR="00787D06" w:rsidRDefault="00787D06">
            <w:pPr>
              <w:pStyle w:val="xxxxxmsonormal"/>
              <w:spacing w:before="0" w:beforeAutospacing="0" w:after="0" w:afterAutospacing="0"/>
              <w:rPr>
                <w:rFonts w:ascii="Calibri" w:hAnsi="Calibri" w:cs="Calibri"/>
                <w:sz w:val="22"/>
                <w:szCs w:val="22"/>
              </w:rPr>
            </w:pPr>
          </w:p>
        </w:tc>
      </w:tr>
      <w:tr w:rsidR="00787D06" w14:paraId="44E4512E" w14:textId="77777777">
        <w:tc>
          <w:tcPr>
            <w:tcW w:w="2694" w:type="dxa"/>
            <w:vMerge/>
            <w:vAlign w:val="center"/>
          </w:tcPr>
          <w:p w14:paraId="5B5427AC"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682EAB8" w14:textId="77777777" w:rsidR="00787D06" w:rsidRDefault="0063027E">
            <w:pPr>
              <w:rPr>
                <w:rFonts w:ascii="Times New Roman" w:hAnsi="Times New Roman" w:cs="Times New Roman"/>
                <w:color w:val="BFBFBF"/>
              </w:rPr>
            </w:pPr>
            <w:r>
              <w:rPr>
                <w:rFonts w:ascii="Times New Roman" w:hAnsi="Times New Roman" w:cs="Times New Roman"/>
                <w:color w:val="BFBFBF" w:themeColor="background1" w:themeShade="BF"/>
              </w:rPr>
              <w:t>Другие протоколы_______________</w:t>
            </w:r>
          </w:p>
          <w:p w14:paraId="27736AA3" w14:textId="77777777" w:rsidR="00787D06" w:rsidRDefault="0063027E">
            <w:r>
              <w:rPr>
                <w:rFonts w:ascii="Times New Roman" w:hAnsi="Times New Roman" w:cs="Times New Roman"/>
                <w:color w:val="BFBFBF" w:themeColor="background1" w:themeShade="BF"/>
              </w:rPr>
              <w:t>кол-во точек:</w:t>
            </w:r>
          </w:p>
        </w:tc>
        <w:tc>
          <w:tcPr>
            <w:tcW w:w="992" w:type="dxa"/>
          </w:tcPr>
          <w:p w14:paraId="11CEC83C" w14:textId="77777777" w:rsidR="00787D06" w:rsidRDefault="00787D06">
            <w:pPr>
              <w:pStyle w:val="xxxxxmsonormal"/>
              <w:spacing w:before="0" w:beforeAutospacing="0" w:after="0" w:afterAutospacing="0"/>
              <w:rPr>
                <w:rFonts w:ascii="Calibri" w:hAnsi="Calibri" w:cs="Calibri"/>
                <w:sz w:val="22"/>
                <w:szCs w:val="22"/>
              </w:rPr>
            </w:pPr>
          </w:p>
        </w:tc>
      </w:tr>
      <w:tr w:rsidR="00787D06" w14:paraId="4E917EFF" w14:textId="77777777">
        <w:tc>
          <w:tcPr>
            <w:tcW w:w="2694" w:type="dxa"/>
            <w:vMerge w:val="restart"/>
            <w:shd w:val="clear" w:color="auto" w:fill="auto"/>
            <w:vAlign w:val="center"/>
          </w:tcPr>
          <w:p w14:paraId="060B3213" w14:textId="77777777" w:rsidR="00787D06" w:rsidRDefault="0063027E">
            <w:pPr>
              <w:pStyle w:val="xxxxxmsonormal"/>
              <w:spacing w:before="0" w:beforeAutospacing="0" w:after="0" w:afterAutospacing="0"/>
              <w:jc w:val="center"/>
              <w:rPr>
                <w:sz w:val="22"/>
                <w:szCs w:val="22"/>
              </w:rPr>
            </w:pPr>
            <w:r>
              <w:rPr>
                <w:sz w:val="22"/>
                <w:szCs w:val="22"/>
              </w:rPr>
              <w:t xml:space="preserve">Типы счетчиков/вычислителей/ корректоров газа используемые в проекте? </w:t>
            </w:r>
          </w:p>
        </w:tc>
        <w:tc>
          <w:tcPr>
            <w:tcW w:w="6096" w:type="dxa"/>
            <w:shd w:val="clear" w:color="auto" w:fill="auto"/>
            <w:vAlign w:val="center"/>
          </w:tcPr>
          <w:p w14:paraId="768CA6A4" w14:textId="64C7D678" w:rsidR="00787D06" w:rsidRDefault="0063027E">
            <w:pPr>
              <w:pStyle w:val="af8"/>
              <w:rPr>
                <w:rFonts w:ascii="Times New Roman" w:hAnsi="Times New Roman" w:cs="Times New Roman"/>
              </w:rPr>
            </w:pPr>
            <w:r>
              <w:rPr>
                <w:rFonts w:ascii="Times New Roman" w:hAnsi="Times New Roman" w:cs="Times New Roman"/>
                <w:lang w:val="en-US"/>
              </w:rPr>
              <w:t>DLMS</w:t>
            </w:r>
            <w:r w:rsidR="0022047D" w:rsidRPr="0022047D">
              <w:rPr>
                <w:rFonts w:ascii="Times New Roman" w:hAnsi="Times New Roman" w:cs="Times New Roman"/>
              </w:rPr>
              <w:t xml:space="preserve"> </w:t>
            </w:r>
            <w:r w:rsidR="00EE2B47">
              <w:rPr>
                <w:rFonts w:ascii="Times New Roman" w:hAnsi="Times New Roman" w:cs="Times New Roman"/>
              </w:rPr>
              <w:t>(Меркурий 234/</w:t>
            </w:r>
            <w:proofErr w:type="spellStart"/>
            <w:r w:rsidR="00EE2B47">
              <w:rPr>
                <w:rFonts w:ascii="Times New Roman" w:hAnsi="Times New Roman" w:cs="Times New Roman"/>
              </w:rPr>
              <w:t>Энергомера</w:t>
            </w:r>
            <w:proofErr w:type="spellEnd"/>
            <w:r w:rsidR="00EE2B47">
              <w:rPr>
                <w:rFonts w:ascii="Times New Roman" w:hAnsi="Times New Roman" w:cs="Times New Roman"/>
              </w:rPr>
              <w:t xml:space="preserve"> СЕ208</w:t>
            </w:r>
            <w:r w:rsidR="00EE2B47" w:rsidRPr="00EE2B47">
              <w:rPr>
                <w:rFonts w:ascii="Times New Roman" w:hAnsi="Times New Roman" w:cs="Times New Roman"/>
              </w:rPr>
              <w:t>,</w:t>
            </w:r>
            <w:r w:rsidR="0022047D" w:rsidRPr="0022047D">
              <w:rPr>
                <w:rFonts w:ascii="Times New Roman" w:hAnsi="Times New Roman" w:cs="Times New Roman"/>
              </w:rPr>
              <w:t xml:space="preserve"> </w:t>
            </w:r>
            <w:r w:rsidR="00EE2B47">
              <w:rPr>
                <w:rFonts w:ascii="Times New Roman" w:hAnsi="Times New Roman" w:cs="Times New Roman"/>
              </w:rPr>
              <w:t>СЕ308/</w:t>
            </w:r>
            <w:r w:rsidR="00EE2B47">
              <w:rPr>
                <w:rFonts w:ascii="Times New Roman" w:hAnsi="Times New Roman" w:cs="Times New Roman"/>
                <w:lang w:val="en-US"/>
              </w:rPr>
              <w:t>IEK</w:t>
            </w:r>
            <w:r w:rsidR="00EE2B47" w:rsidRPr="00EE2B47">
              <w:rPr>
                <w:rFonts w:ascii="Times New Roman" w:hAnsi="Times New Roman" w:cs="Times New Roman"/>
              </w:rPr>
              <w:t xml:space="preserve"> </w:t>
            </w:r>
            <w:r w:rsidR="00EE2B47">
              <w:rPr>
                <w:rFonts w:ascii="Times New Roman" w:hAnsi="Times New Roman" w:cs="Times New Roman"/>
                <w:lang w:val="en-US"/>
              </w:rPr>
              <w:t>star</w:t>
            </w:r>
            <w:r w:rsidR="00EE2B47" w:rsidRPr="00EE2B47">
              <w:rPr>
                <w:rFonts w:ascii="Times New Roman" w:hAnsi="Times New Roman" w:cs="Times New Roman"/>
              </w:rPr>
              <w:t xml:space="preserve"> 128/328)</w:t>
            </w:r>
            <w:r>
              <w:rPr>
                <w:rFonts w:ascii="Times New Roman" w:hAnsi="Times New Roman" w:cs="Times New Roman"/>
              </w:rPr>
              <w:t>/Кол-во устройств:</w:t>
            </w:r>
          </w:p>
        </w:tc>
        <w:tc>
          <w:tcPr>
            <w:tcW w:w="992" w:type="dxa"/>
          </w:tcPr>
          <w:p w14:paraId="0CE1D412" w14:textId="77777777" w:rsidR="00787D06" w:rsidRDefault="00787D06">
            <w:pPr>
              <w:pStyle w:val="xxxxxmsonormal"/>
              <w:spacing w:before="0" w:beforeAutospacing="0" w:after="0" w:afterAutospacing="0"/>
              <w:rPr>
                <w:rFonts w:ascii="Calibri" w:hAnsi="Calibri" w:cs="Calibri"/>
                <w:sz w:val="22"/>
                <w:szCs w:val="22"/>
              </w:rPr>
            </w:pPr>
          </w:p>
        </w:tc>
      </w:tr>
      <w:tr w:rsidR="00787D06" w14:paraId="291F0749" w14:textId="77777777">
        <w:tc>
          <w:tcPr>
            <w:tcW w:w="2694" w:type="dxa"/>
            <w:vMerge/>
            <w:vAlign w:val="center"/>
          </w:tcPr>
          <w:p w14:paraId="3EC1C8EA"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B458F67" w14:textId="77777777" w:rsidR="00787D06" w:rsidRDefault="0063027E">
            <w:pPr>
              <w:pStyle w:val="xxxxxmsonormal"/>
              <w:spacing w:after="0"/>
            </w:pPr>
            <w:proofErr w:type="spellStart"/>
            <w:r>
              <w:rPr>
                <w:sz w:val="22"/>
                <w:szCs w:val="22"/>
              </w:rPr>
              <w:t>Энергомера</w:t>
            </w:r>
            <w:proofErr w:type="spellEnd"/>
            <w:r>
              <w:rPr>
                <w:sz w:val="22"/>
                <w:szCs w:val="22"/>
              </w:rPr>
              <w:t xml:space="preserve"> (СЕ301, СЕ</w:t>
            </w:r>
            <w:proofErr w:type="gramStart"/>
            <w:r>
              <w:rPr>
                <w:sz w:val="22"/>
                <w:szCs w:val="22"/>
              </w:rPr>
              <w:t>303)/</w:t>
            </w:r>
            <w:proofErr w:type="gramEnd"/>
            <w:r>
              <w:rPr>
                <w:sz w:val="22"/>
                <w:szCs w:val="22"/>
              </w:rPr>
              <w:t>Кол-во устройств:</w:t>
            </w:r>
          </w:p>
        </w:tc>
        <w:tc>
          <w:tcPr>
            <w:tcW w:w="992" w:type="dxa"/>
          </w:tcPr>
          <w:p w14:paraId="269B2674" w14:textId="77777777" w:rsidR="00787D06" w:rsidRDefault="00787D06">
            <w:pPr>
              <w:pStyle w:val="xxxxxmsonormal"/>
              <w:spacing w:before="0" w:beforeAutospacing="0" w:after="0" w:afterAutospacing="0"/>
              <w:rPr>
                <w:rFonts w:ascii="Calibri" w:hAnsi="Calibri" w:cs="Calibri"/>
                <w:sz w:val="22"/>
                <w:szCs w:val="22"/>
              </w:rPr>
            </w:pPr>
          </w:p>
        </w:tc>
      </w:tr>
      <w:tr w:rsidR="00787D06" w14:paraId="05F12856" w14:textId="77777777">
        <w:tc>
          <w:tcPr>
            <w:tcW w:w="2694" w:type="dxa"/>
            <w:vMerge/>
            <w:vAlign w:val="center"/>
          </w:tcPr>
          <w:p w14:paraId="26673883"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60EFCDE2" w14:textId="77777777" w:rsidR="00787D06" w:rsidRDefault="0063027E">
            <w:pPr>
              <w:pStyle w:val="xxxxxmsonormal"/>
              <w:spacing w:after="0"/>
            </w:pPr>
            <w:proofErr w:type="spellStart"/>
            <w:r>
              <w:rPr>
                <w:sz w:val="22"/>
                <w:szCs w:val="22"/>
              </w:rPr>
              <w:t>Энергомера</w:t>
            </w:r>
            <w:proofErr w:type="spellEnd"/>
            <w:r>
              <w:rPr>
                <w:sz w:val="22"/>
                <w:szCs w:val="22"/>
              </w:rPr>
              <w:t xml:space="preserve"> СЕ304/Кол-во устройств:</w:t>
            </w:r>
          </w:p>
        </w:tc>
        <w:tc>
          <w:tcPr>
            <w:tcW w:w="992" w:type="dxa"/>
          </w:tcPr>
          <w:p w14:paraId="6ABA3E33" w14:textId="77777777" w:rsidR="00787D06" w:rsidRDefault="00787D06">
            <w:pPr>
              <w:pStyle w:val="xxxxxmsonormal"/>
              <w:spacing w:before="0" w:beforeAutospacing="0" w:after="0" w:afterAutospacing="0"/>
              <w:rPr>
                <w:rFonts w:ascii="Calibri" w:hAnsi="Calibri" w:cs="Calibri"/>
                <w:sz w:val="22"/>
                <w:szCs w:val="22"/>
              </w:rPr>
            </w:pPr>
          </w:p>
        </w:tc>
      </w:tr>
      <w:tr w:rsidR="00787D06" w14:paraId="6B2E828E" w14:textId="77777777">
        <w:tc>
          <w:tcPr>
            <w:tcW w:w="2694" w:type="dxa"/>
            <w:vMerge/>
            <w:vAlign w:val="center"/>
          </w:tcPr>
          <w:p w14:paraId="0FA51DBF"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C72EC32" w14:textId="77777777" w:rsidR="00787D06" w:rsidRDefault="0063027E">
            <w:pPr>
              <w:pStyle w:val="xxxxxmsonormal"/>
              <w:spacing w:after="0"/>
            </w:pPr>
            <w:proofErr w:type="spellStart"/>
            <w:r>
              <w:rPr>
                <w:sz w:val="22"/>
                <w:szCs w:val="22"/>
              </w:rPr>
              <w:t>Энергомера</w:t>
            </w:r>
            <w:proofErr w:type="spellEnd"/>
            <w:r>
              <w:rPr>
                <w:sz w:val="22"/>
                <w:szCs w:val="22"/>
              </w:rPr>
              <w:t xml:space="preserve"> ЦЭ6850/Кол-во устройств:</w:t>
            </w:r>
          </w:p>
        </w:tc>
        <w:tc>
          <w:tcPr>
            <w:tcW w:w="992" w:type="dxa"/>
          </w:tcPr>
          <w:p w14:paraId="6FDC22C3" w14:textId="77777777" w:rsidR="00787D06" w:rsidRDefault="00787D06">
            <w:pPr>
              <w:pStyle w:val="xxxxxmsonormal"/>
              <w:spacing w:before="0" w:beforeAutospacing="0" w:after="0" w:afterAutospacing="0"/>
              <w:rPr>
                <w:rFonts w:ascii="Calibri" w:hAnsi="Calibri" w:cs="Calibri"/>
                <w:sz w:val="22"/>
                <w:szCs w:val="22"/>
              </w:rPr>
            </w:pPr>
          </w:p>
        </w:tc>
      </w:tr>
      <w:tr w:rsidR="00787D06" w14:paraId="0CC04C77" w14:textId="77777777">
        <w:tc>
          <w:tcPr>
            <w:tcW w:w="2694" w:type="dxa"/>
            <w:vMerge/>
            <w:vAlign w:val="center"/>
          </w:tcPr>
          <w:p w14:paraId="72537B31"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07A9FF84" w14:textId="77777777" w:rsidR="00787D06" w:rsidRDefault="0063027E">
            <w:pPr>
              <w:pStyle w:val="xxxxxmsonormal"/>
              <w:spacing w:after="0"/>
            </w:pPr>
            <w:r>
              <w:rPr>
                <w:sz w:val="22"/>
                <w:szCs w:val="22"/>
              </w:rPr>
              <w:t>Меркурий (225,230,233,234,</w:t>
            </w:r>
            <w:proofErr w:type="gramStart"/>
            <w:r>
              <w:rPr>
                <w:sz w:val="22"/>
                <w:szCs w:val="22"/>
              </w:rPr>
              <w:t>236)/</w:t>
            </w:r>
            <w:proofErr w:type="gramEnd"/>
            <w:r>
              <w:rPr>
                <w:sz w:val="22"/>
                <w:szCs w:val="22"/>
              </w:rPr>
              <w:t>Кол-во устройств:</w:t>
            </w:r>
          </w:p>
        </w:tc>
        <w:tc>
          <w:tcPr>
            <w:tcW w:w="992" w:type="dxa"/>
          </w:tcPr>
          <w:p w14:paraId="1FBC100C" w14:textId="77777777" w:rsidR="00787D06" w:rsidRDefault="00787D06">
            <w:pPr>
              <w:pStyle w:val="xxxxxmsonormal"/>
              <w:spacing w:before="0" w:beforeAutospacing="0" w:after="0" w:afterAutospacing="0"/>
              <w:rPr>
                <w:rFonts w:ascii="Calibri" w:hAnsi="Calibri" w:cs="Calibri"/>
                <w:sz w:val="22"/>
                <w:szCs w:val="22"/>
              </w:rPr>
            </w:pPr>
          </w:p>
        </w:tc>
      </w:tr>
      <w:tr w:rsidR="00787D06" w14:paraId="34EEBACE" w14:textId="77777777">
        <w:tc>
          <w:tcPr>
            <w:tcW w:w="2694" w:type="dxa"/>
            <w:vMerge/>
            <w:vAlign w:val="center"/>
          </w:tcPr>
          <w:p w14:paraId="48423C3C"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300D9CD2" w14:textId="77777777" w:rsidR="00787D06" w:rsidRDefault="0063027E">
            <w:pPr>
              <w:pStyle w:val="af8"/>
              <w:rPr>
                <w:rFonts w:ascii="Times New Roman" w:hAnsi="Times New Roman" w:cs="Times New Roman"/>
              </w:rPr>
            </w:pPr>
            <w:r>
              <w:rPr>
                <w:rFonts w:ascii="Times New Roman" w:hAnsi="Times New Roman" w:cs="Times New Roman"/>
              </w:rPr>
              <w:t>НЗИФ (СЭТ-4, ПСЧ-4ТМ, ПСЧ-3</w:t>
            </w:r>
            <w:proofErr w:type="gramStart"/>
            <w:r>
              <w:rPr>
                <w:rFonts w:ascii="Times New Roman" w:hAnsi="Times New Roman" w:cs="Times New Roman"/>
              </w:rPr>
              <w:t>ТМ)/</w:t>
            </w:r>
            <w:proofErr w:type="gramEnd"/>
            <w:r>
              <w:rPr>
                <w:rFonts w:ascii="Times New Roman" w:hAnsi="Times New Roman" w:cs="Times New Roman"/>
              </w:rPr>
              <w:t xml:space="preserve">Кол-во устройств: </w:t>
            </w:r>
          </w:p>
        </w:tc>
        <w:tc>
          <w:tcPr>
            <w:tcW w:w="992" w:type="dxa"/>
          </w:tcPr>
          <w:p w14:paraId="1545E1A9" w14:textId="77777777" w:rsidR="00787D06" w:rsidRDefault="00787D06">
            <w:pPr>
              <w:pStyle w:val="xxxxxmsonormal"/>
              <w:spacing w:before="0" w:beforeAutospacing="0" w:after="0" w:afterAutospacing="0"/>
              <w:rPr>
                <w:rFonts w:ascii="Calibri" w:hAnsi="Calibri" w:cs="Calibri"/>
                <w:sz w:val="22"/>
                <w:szCs w:val="22"/>
              </w:rPr>
            </w:pPr>
          </w:p>
        </w:tc>
      </w:tr>
      <w:tr w:rsidR="00787D06" w14:paraId="196B251C" w14:textId="77777777">
        <w:tc>
          <w:tcPr>
            <w:tcW w:w="2694" w:type="dxa"/>
            <w:vMerge/>
            <w:vAlign w:val="center"/>
          </w:tcPr>
          <w:p w14:paraId="45814355"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0B00ED32" w14:textId="77777777" w:rsidR="00787D06" w:rsidRDefault="0063027E">
            <w:pPr>
              <w:pStyle w:val="af8"/>
              <w:rPr>
                <w:rFonts w:ascii="Times New Roman" w:hAnsi="Times New Roman" w:cs="Times New Roman"/>
              </w:rPr>
            </w:pPr>
            <w:proofErr w:type="spellStart"/>
            <w:r>
              <w:rPr>
                <w:rFonts w:ascii="Times New Roman" w:hAnsi="Times New Roman" w:cs="Times New Roman"/>
              </w:rPr>
              <w:t>Милур</w:t>
            </w:r>
            <w:proofErr w:type="spellEnd"/>
            <w:r>
              <w:rPr>
                <w:rFonts w:ascii="Times New Roman" w:hAnsi="Times New Roman" w:cs="Times New Roman"/>
              </w:rPr>
              <w:t xml:space="preserve"> 107,307/Кол-во устройств: </w:t>
            </w:r>
          </w:p>
        </w:tc>
        <w:tc>
          <w:tcPr>
            <w:tcW w:w="992" w:type="dxa"/>
          </w:tcPr>
          <w:p w14:paraId="3D985E6C" w14:textId="77777777" w:rsidR="00787D06" w:rsidRDefault="00787D06">
            <w:pPr>
              <w:pStyle w:val="xxxxxmsonormal"/>
              <w:spacing w:before="0" w:beforeAutospacing="0" w:after="0" w:afterAutospacing="0"/>
              <w:rPr>
                <w:rFonts w:ascii="Calibri" w:hAnsi="Calibri" w:cs="Calibri"/>
                <w:sz w:val="22"/>
                <w:szCs w:val="22"/>
              </w:rPr>
            </w:pPr>
          </w:p>
        </w:tc>
      </w:tr>
      <w:tr w:rsidR="00787D06" w14:paraId="43167E22" w14:textId="77777777">
        <w:tc>
          <w:tcPr>
            <w:tcW w:w="2694" w:type="dxa"/>
            <w:vMerge/>
            <w:vAlign w:val="center"/>
          </w:tcPr>
          <w:p w14:paraId="3E7B6EC6"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0558656" w14:textId="77777777" w:rsidR="00787D06" w:rsidRDefault="0063027E">
            <w:pPr>
              <w:pStyle w:val="xxxxxmsonormal"/>
              <w:spacing w:after="0"/>
            </w:pPr>
            <w:r>
              <w:rPr>
                <w:sz w:val="22"/>
                <w:szCs w:val="22"/>
              </w:rPr>
              <w:t>ЕК-(260,270,</w:t>
            </w:r>
            <w:proofErr w:type="gramStart"/>
            <w:r>
              <w:rPr>
                <w:sz w:val="22"/>
                <w:szCs w:val="22"/>
              </w:rPr>
              <w:t>280)/</w:t>
            </w:r>
            <w:proofErr w:type="gramEnd"/>
            <w:r>
              <w:rPr>
                <w:sz w:val="22"/>
                <w:szCs w:val="22"/>
              </w:rPr>
              <w:t>Кол-во устройств:</w:t>
            </w:r>
          </w:p>
        </w:tc>
        <w:tc>
          <w:tcPr>
            <w:tcW w:w="992" w:type="dxa"/>
          </w:tcPr>
          <w:p w14:paraId="0C0F5402" w14:textId="77777777" w:rsidR="00787D06" w:rsidRDefault="00787D06">
            <w:pPr>
              <w:pStyle w:val="xxxxxmsonormal"/>
              <w:spacing w:before="0" w:beforeAutospacing="0" w:after="0" w:afterAutospacing="0"/>
              <w:rPr>
                <w:rFonts w:ascii="Calibri" w:hAnsi="Calibri" w:cs="Calibri"/>
                <w:sz w:val="22"/>
                <w:szCs w:val="22"/>
              </w:rPr>
            </w:pPr>
          </w:p>
        </w:tc>
      </w:tr>
      <w:tr w:rsidR="00787D06" w14:paraId="5C830443" w14:textId="77777777">
        <w:tc>
          <w:tcPr>
            <w:tcW w:w="2694" w:type="dxa"/>
            <w:vMerge/>
            <w:vAlign w:val="center"/>
          </w:tcPr>
          <w:p w14:paraId="50F1BB0A"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64A13C8E" w14:textId="77777777" w:rsidR="00787D06" w:rsidRDefault="0063027E">
            <w:pPr>
              <w:pStyle w:val="xxxxxmsonormal"/>
              <w:spacing w:after="0"/>
            </w:pPr>
            <w:r>
              <w:rPr>
                <w:sz w:val="22"/>
                <w:szCs w:val="22"/>
              </w:rPr>
              <w:t>ТЭМ-104, ТЭМ-106, ТЭСМА-106/Кол-во устройств:</w:t>
            </w:r>
          </w:p>
        </w:tc>
        <w:tc>
          <w:tcPr>
            <w:tcW w:w="992" w:type="dxa"/>
          </w:tcPr>
          <w:p w14:paraId="189D1032" w14:textId="77777777" w:rsidR="00787D06" w:rsidRDefault="00787D06">
            <w:pPr>
              <w:pStyle w:val="xxxxxmsonormal"/>
              <w:spacing w:before="0" w:beforeAutospacing="0" w:after="0" w:afterAutospacing="0"/>
              <w:rPr>
                <w:rFonts w:ascii="Calibri" w:hAnsi="Calibri" w:cs="Calibri"/>
                <w:sz w:val="22"/>
                <w:szCs w:val="22"/>
              </w:rPr>
            </w:pPr>
          </w:p>
        </w:tc>
      </w:tr>
      <w:tr w:rsidR="00787D06" w14:paraId="2B6F1381" w14:textId="77777777">
        <w:tc>
          <w:tcPr>
            <w:tcW w:w="2694" w:type="dxa"/>
            <w:vMerge/>
            <w:vAlign w:val="center"/>
          </w:tcPr>
          <w:p w14:paraId="29475DBA"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31E364D0" w14:textId="77777777" w:rsidR="00787D06" w:rsidRDefault="0063027E">
            <w:pPr>
              <w:pStyle w:val="xxxxxmsonormal"/>
              <w:spacing w:after="0"/>
            </w:pPr>
            <w:r>
              <w:rPr>
                <w:sz w:val="22"/>
                <w:szCs w:val="22"/>
              </w:rPr>
              <w:t>Взлет (ТСР-024, ТСР-027, ТСР-042, ТСР-</w:t>
            </w:r>
            <w:proofErr w:type="gramStart"/>
            <w:r>
              <w:rPr>
                <w:sz w:val="22"/>
                <w:szCs w:val="22"/>
              </w:rPr>
              <w:t>043)/</w:t>
            </w:r>
            <w:proofErr w:type="gramEnd"/>
            <w:r>
              <w:rPr>
                <w:sz w:val="22"/>
                <w:szCs w:val="22"/>
              </w:rPr>
              <w:t>Кол-во устройств:</w:t>
            </w:r>
          </w:p>
        </w:tc>
        <w:tc>
          <w:tcPr>
            <w:tcW w:w="992" w:type="dxa"/>
          </w:tcPr>
          <w:p w14:paraId="7B9F5AE6" w14:textId="77777777" w:rsidR="00787D06" w:rsidRDefault="00787D06">
            <w:pPr>
              <w:pStyle w:val="xxxxxmsonormal"/>
              <w:spacing w:before="0" w:beforeAutospacing="0" w:after="0" w:afterAutospacing="0"/>
              <w:rPr>
                <w:rFonts w:ascii="Calibri" w:hAnsi="Calibri" w:cs="Calibri"/>
                <w:sz w:val="22"/>
                <w:szCs w:val="22"/>
              </w:rPr>
            </w:pPr>
          </w:p>
        </w:tc>
      </w:tr>
      <w:tr w:rsidR="00787D06" w14:paraId="6F2137E4" w14:textId="77777777">
        <w:tc>
          <w:tcPr>
            <w:tcW w:w="2694" w:type="dxa"/>
            <w:vMerge/>
            <w:vAlign w:val="center"/>
          </w:tcPr>
          <w:p w14:paraId="5F4C0FB5"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0403766A" w14:textId="77777777" w:rsidR="00787D06" w:rsidRDefault="0063027E">
            <w:pPr>
              <w:pStyle w:val="xxxxxmsonormal"/>
              <w:spacing w:after="0"/>
            </w:pPr>
            <w:proofErr w:type="spellStart"/>
            <w:r>
              <w:rPr>
                <w:sz w:val="22"/>
                <w:szCs w:val="22"/>
              </w:rPr>
              <w:t>Теплоком</w:t>
            </w:r>
            <w:proofErr w:type="spellEnd"/>
            <w:r>
              <w:rPr>
                <w:sz w:val="22"/>
                <w:szCs w:val="22"/>
              </w:rPr>
              <w:t xml:space="preserve"> (ВКТ-5, ВКТ-7, ВКТ-</w:t>
            </w:r>
            <w:proofErr w:type="gramStart"/>
            <w:r>
              <w:rPr>
                <w:sz w:val="22"/>
                <w:szCs w:val="22"/>
              </w:rPr>
              <w:t>9)/</w:t>
            </w:r>
            <w:proofErr w:type="gramEnd"/>
            <w:r>
              <w:rPr>
                <w:sz w:val="22"/>
                <w:szCs w:val="22"/>
              </w:rPr>
              <w:t>Кол-во устройств:</w:t>
            </w:r>
          </w:p>
        </w:tc>
        <w:tc>
          <w:tcPr>
            <w:tcW w:w="992" w:type="dxa"/>
          </w:tcPr>
          <w:p w14:paraId="13E263F4" w14:textId="77777777" w:rsidR="00787D06" w:rsidRDefault="00787D06">
            <w:pPr>
              <w:pStyle w:val="xxxxxmsonormal"/>
              <w:spacing w:before="0" w:beforeAutospacing="0" w:after="0" w:afterAutospacing="0"/>
              <w:rPr>
                <w:rFonts w:ascii="Calibri" w:hAnsi="Calibri" w:cs="Calibri"/>
                <w:sz w:val="22"/>
                <w:szCs w:val="22"/>
              </w:rPr>
            </w:pPr>
          </w:p>
        </w:tc>
      </w:tr>
      <w:tr w:rsidR="00787D06" w14:paraId="4D40E137" w14:textId="77777777">
        <w:tc>
          <w:tcPr>
            <w:tcW w:w="2694" w:type="dxa"/>
            <w:vMerge/>
            <w:vAlign w:val="center"/>
          </w:tcPr>
          <w:p w14:paraId="686A2521"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B1F5434" w14:textId="77777777" w:rsidR="00787D06" w:rsidRDefault="0063027E">
            <w:pPr>
              <w:pStyle w:val="af8"/>
              <w:rPr>
                <w:rFonts w:ascii="Times New Roman" w:hAnsi="Times New Roman" w:cs="Times New Roman"/>
              </w:rPr>
            </w:pPr>
            <w:proofErr w:type="spellStart"/>
            <w:r>
              <w:rPr>
                <w:rFonts w:ascii="Times New Roman" w:hAnsi="Times New Roman" w:cs="Times New Roman"/>
              </w:rPr>
              <w:t>Элемер</w:t>
            </w:r>
            <w:proofErr w:type="spellEnd"/>
            <w:r>
              <w:rPr>
                <w:rFonts w:ascii="Times New Roman" w:hAnsi="Times New Roman" w:cs="Times New Roman"/>
              </w:rPr>
              <w:t xml:space="preserve"> </w:t>
            </w:r>
            <w:r>
              <w:rPr>
                <w:rStyle w:val="afb"/>
                <w:rFonts w:ascii="Times New Roman" w:hAnsi="Times New Roman" w:cs="Times New Roman"/>
                <w:sz w:val="24"/>
              </w:rPr>
              <w:footnoteReference w:id="7"/>
            </w:r>
            <w:r>
              <w:rPr>
                <w:rFonts w:ascii="Times New Roman" w:hAnsi="Times New Roman" w:cs="Times New Roman"/>
              </w:rPr>
              <w:t xml:space="preserve">/Кол-во </w:t>
            </w:r>
            <w:proofErr w:type="gramStart"/>
            <w:r>
              <w:rPr>
                <w:rFonts w:ascii="Times New Roman" w:hAnsi="Times New Roman" w:cs="Times New Roman"/>
              </w:rPr>
              <w:t xml:space="preserve">устройств:   </w:t>
            </w:r>
            <w:proofErr w:type="gramEnd"/>
          </w:p>
        </w:tc>
        <w:tc>
          <w:tcPr>
            <w:tcW w:w="992" w:type="dxa"/>
          </w:tcPr>
          <w:p w14:paraId="0BEE3A57" w14:textId="77777777" w:rsidR="00787D06" w:rsidRDefault="00787D06">
            <w:pPr>
              <w:pStyle w:val="xxxxxmsonormal"/>
              <w:spacing w:before="0" w:beforeAutospacing="0" w:after="0" w:afterAutospacing="0"/>
              <w:rPr>
                <w:rFonts w:ascii="Calibri" w:hAnsi="Calibri" w:cs="Calibri"/>
                <w:sz w:val="22"/>
                <w:szCs w:val="22"/>
              </w:rPr>
            </w:pPr>
          </w:p>
        </w:tc>
      </w:tr>
      <w:tr w:rsidR="00787D06" w14:paraId="6EBA6949" w14:textId="77777777">
        <w:tc>
          <w:tcPr>
            <w:tcW w:w="2694" w:type="dxa"/>
            <w:vMerge/>
            <w:vAlign w:val="center"/>
          </w:tcPr>
          <w:p w14:paraId="4D0CCB01"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7ED4BEE6" w14:textId="77777777" w:rsidR="00787D06" w:rsidRDefault="0063027E">
            <w:pPr>
              <w:pStyle w:val="af8"/>
              <w:rPr>
                <w:rFonts w:ascii="Times New Roman" w:hAnsi="Times New Roman" w:cs="Times New Roman"/>
              </w:rPr>
            </w:pPr>
            <w:r>
              <w:rPr>
                <w:rFonts w:ascii="Times New Roman" w:hAnsi="Times New Roman" w:cs="Times New Roman"/>
              </w:rPr>
              <w:t xml:space="preserve">Пульсар </w:t>
            </w:r>
            <w:r>
              <w:rPr>
                <w:rStyle w:val="afb"/>
                <w:rFonts w:ascii="Times New Roman" w:hAnsi="Times New Roman" w:cs="Times New Roman"/>
                <w:sz w:val="24"/>
              </w:rPr>
              <w:footnoteReference w:id="8"/>
            </w:r>
            <w:r>
              <w:rPr>
                <w:rFonts w:ascii="Times New Roman" w:hAnsi="Times New Roman" w:cs="Times New Roman"/>
              </w:rPr>
              <w:t xml:space="preserve">/Кол-во устройств: </w:t>
            </w:r>
          </w:p>
        </w:tc>
        <w:tc>
          <w:tcPr>
            <w:tcW w:w="992" w:type="dxa"/>
          </w:tcPr>
          <w:p w14:paraId="42AC8014" w14:textId="77777777" w:rsidR="00787D06" w:rsidRDefault="00787D06">
            <w:pPr>
              <w:pStyle w:val="xxxxxmsonormal"/>
              <w:spacing w:before="0" w:beforeAutospacing="0" w:after="0" w:afterAutospacing="0"/>
              <w:rPr>
                <w:rFonts w:ascii="Calibri" w:hAnsi="Calibri" w:cs="Calibri"/>
                <w:sz w:val="22"/>
                <w:szCs w:val="22"/>
              </w:rPr>
            </w:pPr>
          </w:p>
        </w:tc>
      </w:tr>
      <w:tr w:rsidR="00787D06" w14:paraId="2D73849D" w14:textId="77777777">
        <w:tc>
          <w:tcPr>
            <w:tcW w:w="2694" w:type="dxa"/>
            <w:vMerge/>
            <w:vAlign w:val="center"/>
          </w:tcPr>
          <w:p w14:paraId="0066168D"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677BCA9B" w14:textId="77777777" w:rsidR="00787D06" w:rsidRDefault="0063027E">
            <w:pPr>
              <w:rPr>
                <w:rFonts w:ascii="Times New Roman" w:hAnsi="Times New Roman" w:cs="Times New Roman"/>
                <w:sz w:val="24"/>
              </w:rPr>
            </w:pPr>
            <w:r>
              <w:rPr>
                <w:rFonts w:ascii="Times New Roman" w:hAnsi="Times New Roman" w:cs="Times New Roman"/>
                <w:sz w:val="24"/>
              </w:rPr>
              <w:t xml:space="preserve">МКТС/Кол-во устройств: </w:t>
            </w:r>
          </w:p>
        </w:tc>
        <w:tc>
          <w:tcPr>
            <w:tcW w:w="992" w:type="dxa"/>
          </w:tcPr>
          <w:p w14:paraId="13187CAC" w14:textId="77777777" w:rsidR="00787D06" w:rsidRDefault="00787D06">
            <w:pPr>
              <w:rPr>
                <w:rFonts w:ascii="Times New Roman" w:hAnsi="Times New Roman" w:cs="Times New Roman"/>
                <w:sz w:val="24"/>
              </w:rPr>
            </w:pPr>
          </w:p>
        </w:tc>
      </w:tr>
      <w:tr w:rsidR="00787D06" w14:paraId="08FB81E5" w14:textId="77777777">
        <w:tc>
          <w:tcPr>
            <w:tcW w:w="2694" w:type="dxa"/>
            <w:vMerge/>
            <w:vAlign w:val="center"/>
          </w:tcPr>
          <w:p w14:paraId="43B3425E"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F05E6FD" w14:textId="77777777" w:rsidR="00787D06" w:rsidRDefault="0063027E">
            <w:pPr>
              <w:pStyle w:val="xxxxxmsonormal"/>
              <w:spacing w:after="0"/>
            </w:pPr>
            <w:proofErr w:type="spellStart"/>
            <w:r>
              <w:rPr>
                <w:sz w:val="22"/>
                <w:szCs w:val="22"/>
                <w:lang w:val="en-US"/>
              </w:rPr>
              <w:t>Logica</w:t>
            </w:r>
            <w:proofErr w:type="spellEnd"/>
            <w:r>
              <w:rPr>
                <w:sz w:val="22"/>
                <w:szCs w:val="22"/>
              </w:rPr>
              <w:t>_</w:t>
            </w:r>
            <w:proofErr w:type="spellStart"/>
            <w:r>
              <w:rPr>
                <w:sz w:val="22"/>
                <w:szCs w:val="22"/>
                <w:lang w:val="en-US"/>
              </w:rPr>
              <w:t>SPBus</w:t>
            </w:r>
            <w:proofErr w:type="spellEnd"/>
            <w:r>
              <w:rPr>
                <w:sz w:val="22"/>
                <w:szCs w:val="22"/>
              </w:rPr>
              <w:t xml:space="preserve"> (СПГ761, СПТ961)/Кол-во устройств:</w:t>
            </w:r>
          </w:p>
        </w:tc>
        <w:tc>
          <w:tcPr>
            <w:tcW w:w="992" w:type="dxa"/>
          </w:tcPr>
          <w:p w14:paraId="307B65C2" w14:textId="77777777" w:rsidR="00787D06" w:rsidRDefault="00787D06">
            <w:pPr>
              <w:pStyle w:val="xxxxxmsonormal"/>
              <w:spacing w:before="0" w:beforeAutospacing="0" w:after="0" w:afterAutospacing="0"/>
              <w:rPr>
                <w:rFonts w:ascii="Calibri" w:hAnsi="Calibri" w:cs="Calibri"/>
                <w:sz w:val="22"/>
                <w:szCs w:val="22"/>
              </w:rPr>
            </w:pPr>
          </w:p>
        </w:tc>
      </w:tr>
      <w:tr w:rsidR="00787D06" w14:paraId="22B76BED" w14:textId="77777777">
        <w:tc>
          <w:tcPr>
            <w:tcW w:w="2694" w:type="dxa"/>
            <w:vMerge/>
            <w:vAlign w:val="center"/>
          </w:tcPr>
          <w:p w14:paraId="33B2ED6F"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724B7A7C" w14:textId="77777777" w:rsidR="00787D06" w:rsidRDefault="0063027E">
            <w:pPr>
              <w:pStyle w:val="xxxxxmsonormal"/>
              <w:spacing w:after="0"/>
            </w:pPr>
            <w:r>
              <w:rPr>
                <w:sz w:val="22"/>
                <w:szCs w:val="22"/>
              </w:rPr>
              <w:t>ЭСКО-Т-</w:t>
            </w:r>
            <w:proofErr w:type="gramStart"/>
            <w:r>
              <w:rPr>
                <w:sz w:val="22"/>
                <w:szCs w:val="22"/>
              </w:rPr>
              <w:t>1,ЭСКО</w:t>
            </w:r>
            <w:proofErr w:type="gramEnd"/>
            <w:r>
              <w:rPr>
                <w:sz w:val="22"/>
                <w:szCs w:val="22"/>
              </w:rPr>
              <w:t>-Т-2/Кол-во устройств:</w:t>
            </w:r>
          </w:p>
        </w:tc>
        <w:tc>
          <w:tcPr>
            <w:tcW w:w="992" w:type="dxa"/>
          </w:tcPr>
          <w:p w14:paraId="54A6EBF8" w14:textId="77777777" w:rsidR="00787D06" w:rsidRDefault="00787D06">
            <w:pPr>
              <w:pStyle w:val="xxxxxmsonormal"/>
              <w:spacing w:before="0" w:beforeAutospacing="0" w:after="0" w:afterAutospacing="0"/>
              <w:rPr>
                <w:rFonts w:ascii="Calibri" w:hAnsi="Calibri" w:cs="Calibri"/>
                <w:sz w:val="22"/>
                <w:szCs w:val="22"/>
              </w:rPr>
            </w:pPr>
          </w:p>
        </w:tc>
      </w:tr>
      <w:tr w:rsidR="00787D06" w14:paraId="7971D6ED" w14:textId="77777777">
        <w:tc>
          <w:tcPr>
            <w:tcW w:w="2694" w:type="dxa"/>
            <w:vMerge/>
            <w:vAlign w:val="center"/>
          </w:tcPr>
          <w:p w14:paraId="71B42CF9"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82E5068" w14:textId="77777777" w:rsidR="00787D06" w:rsidRDefault="0063027E">
            <w:pPr>
              <w:rPr>
                <w:rFonts w:ascii="Times New Roman" w:hAnsi="Times New Roman" w:cs="Times New Roman"/>
                <w:color w:val="BFBFBF"/>
              </w:rPr>
            </w:pPr>
            <w:r>
              <w:rPr>
                <w:rFonts w:ascii="Times New Roman" w:hAnsi="Times New Roman" w:cs="Times New Roman"/>
                <w:color w:val="BFBFBF" w:themeColor="background1" w:themeShade="BF"/>
              </w:rPr>
              <w:t>Другие производители: ______</w:t>
            </w:r>
          </w:p>
          <w:p w14:paraId="13CF7AAE" w14:textId="77777777" w:rsidR="00787D06" w:rsidRDefault="0063027E">
            <w:pPr>
              <w:rPr>
                <w:rFonts w:ascii="Times New Roman" w:hAnsi="Times New Roman" w:cs="Times New Roman"/>
              </w:rPr>
            </w:pPr>
            <w:r>
              <w:rPr>
                <w:rFonts w:ascii="Times New Roman" w:hAnsi="Times New Roman" w:cs="Times New Roman"/>
                <w:color w:val="BFBFBF" w:themeColor="background1" w:themeShade="BF"/>
              </w:rPr>
              <w:t>Кол-во устройств:</w:t>
            </w:r>
          </w:p>
        </w:tc>
        <w:tc>
          <w:tcPr>
            <w:tcW w:w="992" w:type="dxa"/>
          </w:tcPr>
          <w:p w14:paraId="19A210F9" w14:textId="77777777" w:rsidR="00787D06" w:rsidRDefault="00787D06">
            <w:pPr>
              <w:pStyle w:val="xxxxxmsonormal"/>
              <w:spacing w:before="0" w:beforeAutospacing="0" w:after="0" w:afterAutospacing="0"/>
              <w:rPr>
                <w:rFonts w:ascii="Calibri" w:hAnsi="Calibri" w:cs="Calibri"/>
                <w:sz w:val="22"/>
                <w:szCs w:val="22"/>
              </w:rPr>
            </w:pPr>
          </w:p>
        </w:tc>
      </w:tr>
      <w:tr w:rsidR="00787D06" w14:paraId="5595F85C" w14:textId="77777777">
        <w:trPr>
          <w:trHeight w:val="434"/>
        </w:trPr>
        <w:tc>
          <w:tcPr>
            <w:tcW w:w="2694" w:type="dxa"/>
            <w:vMerge w:val="restart"/>
            <w:vAlign w:val="center"/>
          </w:tcPr>
          <w:p w14:paraId="1F4F4453" w14:textId="77777777" w:rsidR="00787D06" w:rsidRDefault="0063027E">
            <w:pPr>
              <w:pStyle w:val="xxxxxmsonormal"/>
              <w:spacing w:before="0" w:beforeAutospacing="0" w:after="0" w:afterAutospacing="0"/>
              <w:jc w:val="center"/>
              <w:rPr>
                <w:sz w:val="22"/>
                <w:szCs w:val="22"/>
              </w:rPr>
            </w:pPr>
            <w:r>
              <w:rPr>
                <w:sz w:val="22"/>
                <w:szCs w:val="22"/>
              </w:rPr>
              <w:t xml:space="preserve">Глубина архивных данных? Требуется ли внешняя БД? </w:t>
            </w:r>
            <w:r>
              <w:rPr>
                <w:rStyle w:val="afb"/>
                <w:szCs w:val="22"/>
              </w:rPr>
              <w:footnoteReference w:id="9"/>
            </w:r>
          </w:p>
        </w:tc>
        <w:tc>
          <w:tcPr>
            <w:tcW w:w="6096" w:type="dxa"/>
            <w:vAlign w:val="center"/>
          </w:tcPr>
          <w:p w14:paraId="3EFCF24E" w14:textId="77777777" w:rsidR="00787D06" w:rsidRDefault="0063027E">
            <w:pPr>
              <w:pStyle w:val="xxxxxmsonormal"/>
              <w:spacing w:after="0"/>
            </w:pPr>
            <w:r>
              <w:rPr>
                <w:sz w:val="22"/>
                <w:szCs w:val="22"/>
              </w:rPr>
              <w:t>Более 2000/Да</w:t>
            </w:r>
          </w:p>
        </w:tc>
        <w:tc>
          <w:tcPr>
            <w:tcW w:w="992" w:type="dxa"/>
          </w:tcPr>
          <w:p w14:paraId="08E85F20" w14:textId="77777777" w:rsidR="00787D06" w:rsidRDefault="00787D06">
            <w:pPr>
              <w:pStyle w:val="xxxxxmsonormal"/>
              <w:spacing w:before="0" w:beforeAutospacing="0" w:after="0" w:afterAutospacing="0"/>
              <w:rPr>
                <w:rFonts w:ascii="Calibri" w:hAnsi="Calibri" w:cs="Calibri"/>
                <w:sz w:val="22"/>
                <w:szCs w:val="22"/>
              </w:rPr>
            </w:pPr>
          </w:p>
        </w:tc>
      </w:tr>
      <w:tr w:rsidR="00787D06" w14:paraId="3D39FDD3" w14:textId="77777777">
        <w:tc>
          <w:tcPr>
            <w:tcW w:w="2694" w:type="dxa"/>
            <w:vMerge/>
            <w:vAlign w:val="center"/>
          </w:tcPr>
          <w:p w14:paraId="7565C1ED"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5BCD9F80" w14:textId="77777777" w:rsidR="00787D06" w:rsidRDefault="0063027E">
            <w:pPr>
              <w:pStyle w:val="xxxxxmsonormal"/>
              <w:spacing w:after="0"/>
            </w:pPr>
            <w:r>
              <w:rPr>
                <w:sz w:val="22"/>
                <w:szCs w:val="22"/>
              </w:rPr>
              <w:t>Менее 2000/Нет</w:t>
            </w:r>
          </w:p>
        </w:tc>
        <w:tc>
          <w:tcPr>
            <w:tcW w:w="992" w:type="dxa"/>
          </w:tcPr>
          <w:p w14:paraId="7A6CDBD2" w14:textId="77777777" w:rsidR="00787D06" w:rsidRDefault="00787D06">
            <w:pPr>
              <w:pStyle w:val="xxxxxmsonormal"/>
              <w:spacing w:before="0" w:beforeAutospacing="0" w:after="0" w:afterAutospacing="0"/>
              <w:rPr>
                <w:rFonts w:ascii="Calibri" w:hAnsi="Calibri" w:cs="Calibri"/>
                <w:sz w:val="22"/>
                <w:szCs w:val="22"/>
              </w:rPr>
            </w:pPr>
          </w:p>
        </w:tc>
      </w:tr>
      <w:tr w:rsidR="00787D06" w14:paraId="2409F81D" w14:textId="77777777">
        <w:tc>
          <w:tcPr>
            <w:tcW w:w="2694" w:type="dxa"/>
            <w:vMerge w:val="restart"/>
            <w:vAlign w:val="center"/>
          </w:tcPr>
          <w:p w14:paraId="74CB6F46" w14:textId="77777777" w:rsidR="00787D06" w:rsidRDefault="0063027E">
            <w:pPr>
              <w:pStyle w:val="xxxxxmsonormal"/>
              <w:spacing w:before="0" w:beforeAutospacing="0" w:after="0" w:afterAutospacing="0"/>
              <w:jc w:val="center"/>
              <w:rPr>
                <w:sz w:val="22"/>
                <w:szCs w:val="22"/>
              </w:rPr>
            </w:pPr>
            <w:r>
              <w:rPr>
                <w:sz w:val="22"/>
                <w:szCs w:val="22"/>
              </w:rPr>
              <w:t xml:space="preserve">Повышенная информационная безопасность? </w:t>
            </w:r>
            <w:r>
              <w:rPr>
                <w:rStyle w:val="afb"/>
                <w:szCs w:val="22"/>
              </w:rPr>
              <w:footnoteReference w:id="10"/>
            </w:r>
          </w:p>
        </w:tc>
        <w:tc>
          <w:tcPr>
            <w:tcW w:w="6096" w:type="dxa"/>
            <w:vAlign w:val="center"/>
          </w:tcPr>
          <w:p w14:paraId="3B78D8A6" w14:textId="77777777" w:rsidR="00787D06" w:rsidRDefault="0063027E">
            <w:pPr>
              <w:pStyle w:val="xxxxxmsonormal"/>
              <w:spacing w:after="0"/>
            </w:pPr>
            <w:r>
              <w:rPr>
                <w:sz w:val="22"/>
                <w:szCs w:val="22"/>
              </w:rPr>
              <w:t>Да</w:t>
            </w:r>
          </w:p>
        </w:tc>
        <w:tc>
          <w:tcPr>
            <w:tcW w:w="992" w:type="dxa"/>
          </w:tcPr>
          <w:p w14:paraId="261C3AD6" w14:textId="77777777" w:rsidR="00787D06" w:rsidRDefault="00787D06">
            <w:pPr>
              <w:pStyle w:val="xxxxxmsonormal"/>
              <w:spacing w:before="0" w:beforeAutospacing="0" w:after="0" w:afterAutospacing="0"/>
              <w:rPr>
                <w:rFonts w:ascii="Calibri" w:hAnsi="Calibri" w:cs="Calibri"/>
                <w:sz w:val="22"/>
                <w:szCs w:val="22"/>
              </w:rPr>
            </w:pPr>
          </w:p>
        </w:tc>
      </w:tr>
      <w:tr w:rsidR="00787D06" w14:paraId="22C5DE68" w14:textId="77777777">
        <w:tc>
          <w:tcPr>
            <w:tcW w:w="2694" w:type="dxa"/>
            <w:vMerge/>
            <w:vAlign w:val="center"/>
          </w:tcPr>
          <w:p w14:paraId="2D80383E"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2AFA75D8" w14:textId="77777777" w:rsidR="00787D06" w:rsidRDefault="0063027E">
            <w:pPr>
              <w:pStyle w:val="xxxxxmsonormal"/>
              <w:spacing w:after="0"/>
            </w:pPr>
            <w:r>
              <w:rPr>
                <w:sz w:val="22"/>
                <w:szCs w:val="22"/>
              </w:rPr>
              <w:t>Нет</w:t>
            </w:r>
          </w:p>
        </w:tc>
        <w:tc>
          <w:tcPr>
            <w:tcW w:w="992" w:type="dxa"/>
          </w:tcPr>
          <w:p w14:paraId="6587B8B5" w14:textId="77777777" w:rsidR="00787D06" w:rsidRDefault="00787D06">
            <w:pPr>
              <w:pStyle w:val="xxxxxmsonormal"/>
              <w:spacing w:before="0" w:beforeAutospacing="0" w:after="0" w:afterAutospacing="0"/>
              <w:rPr>
                <w:rFonts w:ascii="Calibri" w:hAnsi="Calibri" w:cs="Calibri"/>
                <w:sz w:val="22"/>
                <w:szCs w:val="22"/>
              </w:rPr>
            </w:pPr>
          </w:p>
        </w:tc>
      </w:tr>
      <w:tr w:rsidR="00787D06" w14:paraId="06445A81" w14:textId="77777777">
        <w:tc>
          <w:tcPr>
            <w:tcW w:w="2694" w:type="dxa"/>
            <w:vMerge w:val="restart"/>
            <w:vAlign w:val="center"/>
          </w:tcPr>
          <w:p w14:paraId="1BF20FC7" w14:textId="77777777" w:rsidR="00787D06" w:rsidRDefault="0063027E">
            <w:pPr>
              <w:pStyle w:val="xxxxxmsonormal"/>
              <w:spacing w:before="0" w:beforeAutospacing="0" w:after="0" w:afterAutospacing="0"/>
              <w:jc w:val="center"/>
              <w:rPr>
                <w:sz w:val="22"/>
                <w:szCs w:val="22"/>
              </w:rPr>
            </w:pPr>
            <w:r>
              <w:rPr>
                <w:sz w:val="22"/>
                <w:szCs w:val="22"/>
              </w:rPr>
              <w:lastRenderedPageBreak/>
              <w:t>Какая операционная система будет использоваться?</w:t>
            </w:r>
          </w:p>
          <w:p w14:paraId="30541086" w14:textId="77777777" w:rsidR="00787D06" w:rsidRDefault="00787D06">
            <w:pPr>
              <w:pStyle w:val="xxxxxmsonormal"/>
              <w:spacing w:before="0" w:beforeAutospacing="0" w:after="0" w:afterAutospacing="0"/>
              <w:jc w:val="center"/>
              <w:rPr>
                <w:sz w:val="22"/>
                <w:szCs w:val="22"/>
              </w:rPr>
            </w:pPr>
          </w:p>
          <w:p w14:paraId="240AA63E" w14:textId="77777777" w:rsidR="00787D06" w:rsidRDefault="00787D06"/>
        </w:tc>
        <w:tc>
          <w:tcPr>
            <w:tcW w:w="6096" w:type="dxa"/>
            <w:vAlign w:val="center"/>
          </w:tcPr>
          <w:p w14:paraId="47986FE4" w14:textId="77777777" w:rsidR="00787D06" w:rsidRDefault="0063027E">
            <w:pPr>
              <w:pStyle w:val="xxxxxmsonormal"/>
              <w:spacing w:after="0"/>
            </w:pPr>
            <w:r>
              <w:rPr>
                <w:sz w:val="22"/>
                <w:szCs w:val="22"/>
                <w:lang w:val="en-US"/>
              </w:rPr>
              <w:t>Windows</w:t>
            </w:r>
            <w:r>
              <w:rPr>
                <w:sz w:val="22"/>
                <w:szCs w:val="22"/>
              </w:rPr>
              <w:t xml:space="preserve"> (7/10/11)</w:t>
            </w:r>
          </w:p>
        </w:tc>
        <w:tc>
          <w:tcPr>
            <w:tcW w:w="992" w:type="dxa"/>
          </w:tcPr>
          <w:p w14:paraId="3E094FBA" w14:textId="77777777" w:rsidR="00787D06" w:rsidRDefault="00787D06">
            <w:pPr>
              <w:pStyle w:val="xxxxxmsonormal"/>
              <w:spacing w:before="0" w:beforeAutospacing="0" w:after="0" w:afterAutospacing="0"/>
              <w:rPr>
                <w:rFonts w:ascii="Calibri" w:hAnsi="Calibri" w:cs="Calibri"/>
                <w:sz w:val="22"/>
                <w:szCs w:val="22"/>
              </w:rPr>
            </w:pPr>
          </w:p>
        </w:tc>
      </w:tr>
      <w:tr w:rsidR="00787D06" w14:paraId="2F45FE3B" w14:textId="77777777">
        <w:tc>
          <w:tcPr>
            <w:tcW w:w="2694" w:type="dxa"/>
            <w:vMerge/>
            <w:vAlign w:val="center"/>
          </w:tcPr>
          <w:p w14:paraId="0750C8BB" w14:textId="77777777" w:rsidR="00787D06" w:rsidRDefault="00787D06">
            <w:pPr>
              <w:pStyle w:val="xxxxxmsonormal"/>
              <w:spacing w:before="0" w:beforeAutospacing="0" w:after="0" w:afterAutospacing="0"/>
              <w:jc w:val="center"/>
              <w:rPr>
                <w:sz w:val="22"/>
                <w:szCs w:val="22"/>
              </w:rPr>
            </w:pPr>
          </w:p>
        </w:tc>
        <w:tc>
          <w:tcPr>
            <w:tcW w:w="6096" w:type="dxa"/>
            <w:vAlign w:val="center"/>
          </w:tcPr>
          <w:p w14:paraId="41315472" w14:textId="77777777" w:rsidR="00787D06" w:rsidRDefault="0063027E">
            <w:pPr>
              <w:pStyle w:val="xxxxxmsonormal"/>
              <w:spacing w:after="0"/>
              <w:rPr>
                <w:lang w:val="en-US"/>
              </w:rPr>
            </w:pPr>
            <w:proofErr w:type="spellStart"/>
            <w:r>
              <w:rPr>
                <w:sz w:val="22"/>
                <w:szCs w:val="22"/>
                <w:lang w:val="en-US"/>
              </w:rPr>
              <w:t>AstraLinux</w:t>
            </w:r>
            <w:proofErr w:type="spellEnd"/>
          </w:p>
        </w:tc>
        <w:tc>
          <w:tcPr>
            <w:tcW w:w="992" w:type="dxa"/>
          </w:tcPr>
          <w:p w14:paraId="1C818131"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435200DA" w14:textId="77777777">
        <w:trPr>
          <w:trHeight w:val="269"/>
        </w:trPr>
        <w:tc>
          <w:tcPr>
            <w:tcW w:w="2694" w:type="dxa"/>
            <w:vMerge/>
            <w:vAlign w:val="center"/>
          </w:tcPr>
          <w:p w14:paraId="2B36F793" w14:textId="77777777" w:rsidR="00787D06" w:rsidRDefault="00787D06"/>
        </w:tc>
        <w:tc>
          <w:tcPr>
            <w:tcW w:w="6096" w:type="dxa"/>
            <w:vMerge w:val="restart"/>
            <w:vAlign w:val="center"/>
          </w:tcPr>
          <w:p w14:paraId="76C48995" w14:textId="77777777" w:rsidR="00787D06" w:rsidRDefault="0063027E">
            <w:pPr>
              <w:pStyle w:val="xxxxxmsonormal"/>
              <w:spacing w:after="0"/>
              <w:rPr>
                <w:sz w:val="22"/>
                <w:szCs w:val="22"/>
                <w:lang w:val="en-US"/>
              </w:rPr>
            </w:pPr>
            <w:r>
              <w:rPr>
                <w:sz w:val="22"/>
                <w:szCs w:val="22"/>
                <w:lang w:val="en-US"/>
              </w:rPr>
              <w:t>ALT Linux</w:t>
            </w:r>
          </w:p>
        </w:tc>
        <w:tc>
          <w:tcPr>
            <w:tcW w:w="992" w:type="dxa"/>
            <w:vMerge w:val="restart"/>
          </w:tcPr>
          <w:p w14:paraId="6CDF0865"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6AECEB69" w14:textId="77777777">
        <w:trPr>
          <w:trHeight w:val="269"/>
        </w:trPr>
        <w:tc>
          <w:tcPr>
            <w:tcW w:w="2694" w:type="dxa"/>
            <w:vMerge/>
            <w:vAlign w:val="center"/>
          </w:tcPr>
          <w:p w14:paraId="3BF79645" w14:textId="77777777" w:rsidR="00787D06" w:rsidRDefault="00787D06"/>
        </w:tc>
        <w:tc>
          <w:tcPr>
            <w:tcW w:w="6096" w:type="dxa"/>
            <w:vMerge w:val="restart"/>
            <w:vAlign w:val="center"/>
          </w:tcPr>
          <w:p w14:paraId="244C9E33" w14:textId="77777777" w:rsidR="00787D06" w:rsidRDefault="0063027E">
            <w:pPr>
              <w:pStyle w:val="xxxxxmsonormal"/>
              <w:spacing w:after="0"/>
              <w:rPr>
                <w:sz w:val="22"/>
                <w:szCs w:val="22"/>
                <w:lang w:val="en-US"/>
              </w:rPr>
            </w:pPr>
            <w:r>
              <w:rPr>
                <w:sz w:val="22"/>
                <w:szCs w:val="22"/>
                <w:lang w:val="en-US"/>
              </w:rPr>
              <w:t>Ubuntu</w:t>
            </w:r>
          </w:p>
        </w:tc>
        <w:tc>
          <w:tcPr>
            <w:tcW w:w="992" w:type="dxa"/>
            <w:vMerge w:val="restart"/>
          </w:tcPr>
          <w:p w14:paraId="2A5DC8CB"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7B27A458" w14:textId="77777777">
        <w:trPr>
          <w:trHeight w:val="269"/>
        </w:trPr>
        <w:tc>
          <w:tcPr>
            <w:tcW w:w="2694" w:type="dxa"/>
            <w:vMerge/>
            <w:vAlign w:val="center"/>
          </w:tcPr>
          <w:p w14:paraId="1E1008EB" w14:textId="77777777" w:rsidR="00787D06" w:rsidRDefault="00787D06"/>
        </w:tc>
        <w:tc>
          <w:tcPr>
            <w:tcW w:w="6096" w:type="dxa"/>
            <w:vMerge w:val="restart"/>
            <w:vAlign w:val="center"/>
          </w:tcPr>
          <w:p w14:paraId="6832D6E4" w14:textId="77777777" w:rsidR="00787D06" w:rsidRDefault="0063027E">
            <w:pPr>
              <w:pStyle w:val="xxxxxmsonormal"/>
              <w:spacing w:after="0"/>
              <w:rPr>
                <w:sz w:val="22"/>
                <w:szCs w:val="22"/>
                <w:lang w:val="en-US"/>
              </w:rPr>
            </w:pPr>
            <w:r>
              <w:rPr>
                <w:sz w:val="22"/>
                <w:szCs w:val="22"/>
              </w:rPr>
              <w:t>РЕД</w:t>
            </w:r>
            <w:r>
              <w:rPr>
                <w:sz w:val="22"/>
                <w:szCs w:val="22"/>
                <w:lang w:val="en-US"/>
              </w:rPr>
              <w:t xml:space="preserve"> </w:t>
            </w:r>
            <w:r>
              <w:rPr>
                <w:sz w:val="22"/>
                <w:szCs w:val="22"/>
              </w:rPr>
              <w:t>ОС</w:t>
            </w:r>
          </w:p>
        </w:tc>
        <w:tc>
          <w:tcPr>
            <w:tcW w:w="992" w:type="dxa"/>
            <w:vMerge w:val="restart"/>
          </w:tcPr>
          <w:p w14:paraId="016AD986"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67932AF0" w14:textId="77777777">
        <w:trPr>
          <w:trHeight w:val="269"/>
        </w:trPr>
        <w:tc>
          <w:tcPr>
            <w:tcW w:w="2694" w:type="dxa"/>
            <w:vMerge/>
            <w:vAlign w:val="center"/>
          </w:tcPr>
          <w:p w14:paraId="3AD8CCCA" w14:textId="77777777" w:rsidR="00787D06" w:rsidRDefault="00787D06"/>
        </w:tc>
        <w:tc>
          <w:tcPr>
            <w:tcW w:w="6096" w:type="dxa"/>
            <w:vMerge w:val="restart"/>
            <w:vAlign w:val="center"/>
          </w:tcPr>
          <w:p w14:paraId="2A353A53" w14:textId="77777777" w:rsidR="00787D06" w:rsidRDefault="0063027E">
            <w:pPr>
              <w:pStyle w:val="xxxxxmsonormal"/>
              <w:spacing w:after="0"/>
              <w:rPr>
                <w:sz w:val="22"/>
                <w:szCs w:val="22"/>
                <w:lang w:val="en-US"/>
              </w:rPr>
            </w:pPr>
            <w:proofErr w:type="spellStart"/>
            <w:r>
              <w:rPr>
                <w:sz w:val="22"/>
                <w:szCs w:val="22"/>
                <w:lang w:val="en-US"/>
              </w:rPr>
              <w:t>Другое</w:t>
            </w:r>
            <w:proofErr w:type="spellEnd"/>
            <w:r>
              <w:rPr>
                <w:sz w:val="22"/>
                <w:szCs w:val="22"/>
                <w:lang w:val="en-US"/>
              </w:rPr>
              <w:t xml:space="preserve"> (</w:t>
            </w:r>
            <w:proofErr w:type="spellStart"/>
            <w:r>
              <w:rPr>
                <w:sz w:val="22"/>
                <w:szCs w:val="22"/>
                <w:lang w:val="en-US"/>
              </w:rPr>
              <w:t>указать</w:t>
            </w:r>
            <w:proofErr w:type="spellEnd"/>
            <w:r>
              <w:rPr>
                <w:sz w:val="22"/>
                <w:szCs w:val="22"/>
                <w:lang w:val="en-US"/>
              </w:rPr>
              <w:t>)</w:t>
            </w:r>
          </w:p>
        </w:tc>
        <w:tc>
          <w:tcPr>
            <w:tcW w:w="992" w:type="dxa"/>
            <w:vMerge w:val="restart"/>
          </w:tcPr>
          <w:p w14:paraId="570B4CEE"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76C81EF5" w14:textId="77777777">
        <w:tc>
          <w:tcPr>
            <w:tcW w:w="2694" w:type="dxa"/>
            <w:vMerge w:val="restart"/>
            <w:vAlign w:val="center"/>
          </w:tcPr>
          <w:p w14:paraId="13E32949" w14:textId="342C90E5" w:rsidR="00787D06" w:rsidRDefault="0063027E" w:rsidP="0063027E">
            <w:pPr>
              <w:pStyle w:val="xxxxxmsonormal"/>
              <w:spacing w:before="0" w:beforeAutospacing="0" w:after="0" w:afterAutospacing="0"/>
              <w:jc w:val="center"/>
              <w:rPr>
                <w:sz w:val="22"/>
                <w:szCs w:val="22"/>
              </w:rPr>
            </w:pPr>
            <w:r>
              <w:rPr>
                <w:sz w:val="22"/>
                <w:szCs w:val="22"/>
              </w:rPr>
              <w:t>Где будет развернуто ПО?</w:t>
            </w:r>
          </w:p>
        </w:tc>
        <w:tc>
          <w:tcPr>
            <w:tcW w:w="6096" w:type="dxa"/>
            <w:vAlign w:val="center"/>
          </w:tcPr>
          <w:p w14:paraId="0CB37ECF" w14:textId="77777777" w:rsidR="00787D06" w:rsidRDefault="0063027E">
            <w:pPr>
              <w:pStyle w:val="xxxxxmsonormal"/>
              <w:spacing w:after="0"/>
            </w:pPr>
            <w:r>
              <w:rPr>
                <w:sz w:val="22"/>
                <w:szCs w:val="22"/>
              </w:rPr>
              <w:t>Локальный ПК</w:t>
            </w:r>
          </w:p>
        </w:tc>
        <w:tc>
          <w:tcPr>
            <w:tcW w:w="992" w:type="dxa"/>
          </w:tcPr>
          <w:p w14:paraId="5D1481E5"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46226403" w14:textId="77777777">
        <w:tc>
          <w:tcPr>
            <w:tcW w:w="2694" w:type="dxa"/>
            <w:vMerge/>
            <w:vAlign w:val="center"/>
          </w:tcPr>
          <w:p w14:paraId="76588500" w14:textId="77777777" w:rsidR="00787D06" w:rsidRDefault="00787D06">
            <w:pPr>
              <w:pStyle w:val="xxxxxmsonormal"/>
              <w:spacing w:before="0" w:beforeAutospacing="0" w:after="0" w:afterAutospacing="0"/>
              <w:jc w:val="center"/>
              <w:rPr>
                <w:sz w:val="22"/>
                <w:szCs w:val="22"/>
                <w:lang w:val="en-US"/>
              </w:rPr>
            </w:pPr>
          </w:p>
        </w:tc>
        <w:tc>
          <w:tcPr>
            <w:tcW w:w="6096" w:type="dxa"/>
            <w:vAlign w:val="center"/>
          </w:tcPr>
          <w:p w14:paraId="3CF355B3" w14:textId="77777777" w:rsidR="00787D06" w:rsidRDefault="0063027E">
            <w:pPr>
              <w:pStyle w:val="xxxxxmsonormal"/>
              <w:spacing w:after="0"/>
            </w:pPr>
            <w:r>
              <w:rPr>
                <w:sz w:val="22"/>
                <w:szCs w:val="22"/>
              </w:rPr>
              <w:t xml:space="preserve">Виртуальная машина </w:t>
            </w:r>
          </w:p>
        </w:tc>
        <w:tc>
          <w:tcPr>
            <w:tcW w:w="992" w:type="dxa"/>
          </w:tcPr>
          <w:p w14:paraId="5E2B81E0" w14:textId="77777777" w:rsidR="00787D06" w:rsidRDefault="00787D06">
            <w:pPr>
              <w:pStyle w:val="xxxxxmsonormal"/>
              <w:spacing w:before="0" w:beforeAutospacing="0" w:after="0" w:afterAutospacing="0"/>
              <w:rPr>
                <w:rFonts w:ascii="Calibri" w:hAnsi="Calibri" w:cs="Calibri"/>
                <w:sz w:val="22"/>
                <w:szCs w:val="22"/>
                <w:lang w:val="en-US"/>
              </w:rPr>
            </w:pPr>
          </w:p>
        </w:tc>
      </w:tr>
      <w:tr w:rsidR="00787D06" w14:paraId="12D78293" w14:textId="77777777">
        <w:tc>
          <w:tcPr>
            <w:tcW w:w="2694" w:type="dxa"/>
            <w:vMerge/>
            <w:vAlign w:val="center"/>
          </w:tcPr>
          <w:p w14:paraId="3063A7AC" w14:textId="77777777" w:rsidR="00787D06" w:rsidRDefault="00787D06">
            <w:pPr>
              <w:pStyle w:val="xxxxxmsonormal"/>
              <w:spacing w:before="0" w:beforeAutospacing="0" w:after="0" w:afterAutospacing="0"/>
              <w:jc w:val="center"/>
              <w:rPr>
                <w:sz w:val="22"/>
                <w:szCs w:val="22"/>
                <w:lang w:val="en-US"/>
              </w:rPr>
            </w:pPr>
          </w:p>
        </w:tc>
        <w:tc>
          <w:tcPr>
            <w:tcW w:w="6096" w:type="dxa"/>
            <w:vAlign w:val="center"/>
          </w:tcPr>
          <w:p w14:paraId="7A24507D" w14:textId="77777777" w:rsidR="00787D06" w:rsidRDefault="0063027E">
            <w:pPr>
              <w:pStyle w:val="xxxxxmsonormal"/>
              <w:spacing w:after="0"/>
            </w:pPr>
            <w:r>
              <w:rPr>
                <w:sz w:val="22"/>
                <w:szCs w:val="22"/>
              </w:rPr>
              <w:t>Смешанный вид (необходимо прислать топологию/структуру объекта)</w:t>
            </w:r>
          </w:p>
        </w:tc>
        <w:tc>
          <w:tcPr>
            <w:tcW w:w="992" w:type="dxa"/>
          </w:tcPr>
          <w:p w14:paraId="5E30D7E6" w14:textId="77777777" w:rsidR="00787D06" w:rsidRDefault="00787D06">
            <w:pPr>
              <w:pStyle w:val="xxxxxmsonormal"/>
              <w:spacing w:before="0" w:beforeAutospacing="0" w:after="0" w:afterAutospacing="0"/>
              <w:rPr>
                <w:rFonts w:ascii="Calibri" w:hAnsi="Calibri" w:cs="Calibri"/>
                <w:sz w:val="22"/>
                <w:szCs w:val="22"/>
              </w:rPr>
            </w:pPr>
          </w:p>
        </w:tc>
      </w:tr>
    </w:tbl>
    <w:p w14:paraId="2AEAB8CF" w14:textId="72A28811" w:rsidR="005C44B0" w:rsidRDefault="0063027E" w:rsidP="00C11949">
      <w:pPr>
        <w:rPr>
          <w:rFonts w:ascii="Times New Roman" w:hAnsi="Times New Roman" w:cs="Times New Roman"/>
        </w:rPr>
      </w:pPr>
      <w:r>
        <w:br w:type="page" w:clear="all"/>
      </w:r>
      <w:bookmarkStart w:id="2" w:name="_Hlk125024959"/>
      <w:r w:rsidR="00C11949">
        <w:rPr>
          <w:rFonts w:ascii="Times New Roman" w:hAnsi="Times New Roman" w:cs="Times New Roman"/>
        </w:rPr>
        <w:lastRenderedPageBreak/>
        <w:t xml:space="preserve"> </w:t>
      </w:r>
    </w:p>
    <w:p w14:paraId="3D275B40" w14:textId="77777777" w:rsidR="005C44B0" w:rsidRDefault="005C44B0" w:rsidP="005C44B0">
      <w:pPr>
        <w:rPr>
          <w:rFonts w:ascii="Times New Roman" w:hAnsi="Times New Roman" w:cs="Times New Roman"/>
        </w:rPr>
      </w:pPr>
    </w:p>
    <w:tbl>
      <w:tblPr>
        <w:tblStyle w:val="af5"/>
        <w:tblW w:w="0" w:type="auto"/>
        <w:tblLook w:val="04A0" w:firstRow="1" w:lastRow="0" w:firstColumn="1" w:lastColumn="0" w:noHBand="0" w:noVBand="1"/>
      </w:tblPr>
      <w:tblGrid>
        <w:gridCol w:w="4248"/>
        <w:gridCol w:w="5097"/>
      </w:tblGrid>
      <w:tr w:rsidR="005C44B0" w14:paraId="4258A861" w14:textId="77777777" w:rsidTr="00544C41">
        <w:tc>
          <w:tcPr>
            <w:tcW w:w="9345" w:type="dxa"/>
            <w:gridSpan w:val="2"/>
            <w:vAlign w:val="center"/>
          </w:tcPr>
          <w:p w14:paraId="520C7105" w14:textId="77777777" w:rsidR="005C44B0" w:rsidRDefault="005C44B0" w:rsidP="00544C41">
            <w:pPr>
              <w:jc w:val="center"/>
              <w:rPr>
                <w:rFonts w:ascii="Times New Roman" w:hAnsi="Times New Roman" w:cs="Times New Roman"/>
              </w:rPr>
            </w:pPr>
            <w:r>
              <w:rPr>
                <w:rFonts w:ascii="Times New Roman" w:hAnsi="Times New Roman" w:cs="Times New Roman"/>
              </w:rPr>
              <w:t>Контактные данные</w:t>
            </w:r>
          </w:p>
        </w:tc>
      </w:tr>
      <w:tr w:rsidR="005C44B0" w14:paraId="6C6EF18B" w14:textId="77777777" w:rsidTr="00544C41">
        <w:tc>
          <w:tcPr>
            <w:tcW w:w="4248" w:type="dxa"/>
          </w:tcPr>
          <w:p w14:paraId="5E4069BA" w14:textId="77777777" w:rsidR="005C44B0" w:rsidRDefault="005C44B0" w:rsidP="00544C41">
            <w:pPr>
              <w:rPr>
                <w:rFonts w:ascii="Times New Roman" w:hAnsi="Times New Roman" w:cs="Times New Roman"/>
              </w:rPr>
            </w:pPr>
            <w:r>
              <w:rPr>
                <w:rFonts w:ascii="Times New Roman" w:hAnsi="Times New Roman" w:cs="Times New Roman"/>
              </w:rPr>
              <w:t>Название компании:</w:t>
            </w:r>
          </w:p>
        </w:tc>
        <w:tc>
          <w:tcPr>
            <w:tcW w:w="5097" w:type="dxa"/>
          </w:tcPr>
          <w:p w14:paraId="6824F243" w14:textId="77777777" w:rsidR="005C44B0" w:rsidRDefault="005C44B0" w:rsidP="00544C41">
            <w:pPr>
              <w:rPr>
                <w:rFonts w:ascii="Times New Roman" w:hAnsi="Times New Roman" w:cs="Times New Roman"/>
              </w:rPr>
            </w:pPr>
          </w:p>
        </w:tc>
      </w:tr>
      <w:tr w:rsidR="005C44B0" w14:paraId="320ED206" w14:textId="77777777" w:rsidTr="00544C41">
        <w:tc>
          <w:tcPr>
            <w:tcW w:w="4248" w:type="dxa"/>
          </w:tcPr>
          <w:p w14:paraId="77354F57" w14:textId="77777777" w:rsidR="005C44B0" w:rsidRDefault="005C44B0" w:rsidP="00544C41">
            <w:pPr>
              <w:rPr>
                <w:rFonts w:ascii="Times New Roman" w:hAnsi="Times New Roman" w:cs="Times New Roman"/>
              </w:rPr>
            </w:pPr>
            <w:r>
              <w:rPr>
                <w:rFonts w:ascii="Times New Roman" w:hAnsi="Times New Roman" w:cs="Times New Roman"/>
              </w:rPr>
              <w:t>Контактное лицо компании/должность:</w:t>
            </w:r>
          </w:p>
        </w:tc>
        <w:tc>
          <w:tcPr>
            <w:tcW w:w="5097" w:type="dxa"/>
          </w:tcPr>
          <w:p w14:paraId="5331A188" w14:textId="77777777" w:rsidR="005C44B0" w:rsidRDefault="005C44B0" w:rsidP="00544C41">
            <w:pPr>
              <w:rPr>
                <w:rFonts w:ascii="Times New Roman" w:hAnsi="Times New Roman" w:cs="Times New Roman"/>
              </w:rPr>
            </w:pPr>
          </w:p>
        </w:tc>
      </w:tr>
      <w:tr w:rsidR="005C44B0" w14:paraId="0EE0D2A9" w14:textId="77777777" w:rsidTr="00544C41">
        <w:tc>
          <w:tcPr>
            <w:tcW w:w="4248" w:type="dxa"/>
          </w:tcPr>
          <w:p w14:paraId="7D9BEE11" w14:textId="77777777" w:rsidR="005C44B0" w:rsidRDefault="005C44B0" w:rsidP="00544C41">
            <w:pPr>
              <w:rPr>
                <w:rFonts w:ascii="Times New Roman" w:hAnsi="Times New Roman" w:cs="Times New Roman"/>
              </w:rPr>
            </w:pPr>
            <w:r>
              <w:rPr>
                <w:rFonts w:ascii="Times New Roman" w:hAnsi="Times New Roman" w:cs="Times New Roman"/>
              </w:rPr>
              <w:t xml:space="preserve">Адрес фактический (проекта): </w:t>
            </w:r>
          </w:p>
        </w:tc>
        <w:tc>
          <w:tcPr>
            <w:tcW w:w="5097" w:type="dxa"/>
          </w:tcPr>
          <w:p w14:paraId="620903BA" w14:textId="77777777" w:rsidR="005C44B0" w:rsidRDefault="005C44B0" w:rsidP="00544C41">
            <w:pPr>
              <w:rPr>
                <w:rFonts w:ascii="Times New Roman" w:hAnsi="Times New Roman" w:cs="Times New Roman"/>
              </w:rPr>
            </w:pPr>
          </w:p>
        </w:tc>
      </w:tr>
      <w:tr w:rsidR="005C44B0" w14:paraId="58DFBBBC" w14:textId="77777777" w:rsidTr="00544C41">
        <w:tc>
          <w:tcPr>
            <w:tcW w:w="4248" w:type="dxa"/>
          </w:tcPr>
          <w:p w14:paraId="61FE59EF" w14:textId="77777777" w:rsidR="005C44B0" w:rsidRDefault="005C44B0" w:rsidP="00544C41">
            <w:pPr>
              <w:rPr>
                <w:rFonts w:ascii="Times New Roman" w:hAnsi="Times New Roman" w:cs="Times New Roman"/>
              </w:rPr>
            </w:pPr>
            <w:r>
              <w:rPr>
                <w:rFonts w:ascii="Times New Roman" w:hAnsi="Times New Roman" w:cs="Times New Roman"/>
              </w:rPr>
              <w:t xml:space="preserve">Телефон: </w:t>
            </w:r>
          </w:p>
        </w:tc>
        <w:tc>
          <w:tcPr>
            <w:tcW w:w="5097" w:type="dxa"/>
          </w:tcPr>
          <w:p w14:paraId="75CD1D08" w14:textId="77777777" w:rsidR="005C44B0" w:rsidRDefault="005C44B0" w:rsidP="00544C41">
            <w:pPr>
              <w:rPr>
                <w:rFonts w:ascii="Times New Roman" w:hAnsi="Times New Roman" w:cs="Times New Roman"/>
              </w:rPr>
            </w:pPr>
          </w:p>
        </w:tc>
      </w:tr>
      <w:tr w:rsidR="005C44B0" w14:paraId="04A50AEB" w14:textId="77777777" w:rsidTr="00544C41">
        <w:tc>
          <w:tcPr>
            <w:tcW w:w="4248" w:type="dxa"/>
          </w:tcPr>
          <w:p w14:paraId="1A31F0A5" w14:textId="77777777" w:rsidR="005C44B0" w:rsidRDefault="005C44B0" w:rsidP="00544C41">
            <w:pPr>
              <w:rPr>
                <w:rFonts w:ascii="Times New Roman" w:hAnsi="Times New Roman" w:cs="Times New Roman"/>
                <w:lang w:val="en-US"/>
              </w:rPr>
            </w:pPr>
            <w:r>
              <w:rPr>
                <w:rFonts w:ascii="Times New Roman" w:hAnsi="Times New Roman" w:cs="Times New Roman"/>
                <w:lang w:val="en-US"/>
              </w:rPr>
              <w:t>E-mail:</w:t>
            </w:r>
          </w:p>
        </w:tc>
        <w:tc>
          <w:tcPr>
            <w:tcW w:w="5097" w:type="dxa"/>
          </w:tcPr>
          <w:p w14:paraId="08E99926" w14:textId="77777777" w:rsidR="005C44B0" w:rsidRDefault="005C44B0" w:rsidP="00544C41">
            <w:pPr>
              <w:rPr>
                <w:rFonts w:ascii="Times New Roman" w:hAnsi="Times New Roman" w:cs="Times New Roman"/>
              </w:rPr>
            </w:pPr>
          </w:p>
        </w:tc>
      </w:tr>
      <w:tr w:rsidR="005C44B0" w14:paraId="5673EC05" w14:textId="77777777" w:rsidTr="00544C41">
        <w:tc>
          <w:tcPr>
            <w:tcW w:w="4248" w:type="dxa"/>
          </w:tcPr>
          <w:p w14:paraId="4AA0911E" w14:textId="77777777" w:rsidR="005C44B0" w:rsidRDefault="005C44B0" w:rsidP="00544C41">
            <w:pPr>
              <w:rPr>
                <w:rFonts w:ascii="Times New Roman" w:hAnsi="Times New Roman" w:cs="Times New Roman"/>
              </w:rPr>
            </w:pPr>
            <w:r>
              <w:rPr>
                <w:rFonts w:ascii="Times New Roman" w:hAnsi="Times New Roman" w:cs="Times New Roman"/>
              </w:rPr>
              <w:t xml:space="preserve">Сайт: </w:t>
            </w:r>
          </w:p>
        </w:tc>
        <w:tc>
          <w:tcPr>
            <w:tcW w:w="5097" w:type="dxa"/>
          </w:tcPr>
          <w:p w14:paraId="0CEC0B23" w14:textId="77777777" w:rsidR="005C44B0" w:rsidRDefault="005C44B0" w:rsidP="00544C41">
            <w:pPr>
              <w:rPr>
                <w:rFonts w:ascii="Times New Roman" w:hAnsi="Times New Roman" w:cs="Times New Roman"/>
              </w:rPr>
            </w:pPr>
          </w:p>
        </w:tc>
      </w:tr>
      <w:tr w:rsidR="005C44B0" w14:paraId="4EB09B91" w14:textId="77777777" w:rsidTr="00544C41">
        <w:tc>
          <w:tcPr>
            <w:tcW w:w="4248" w:type="dxa"/>
          </w:tcPr>
          <w:p w14:paraId="38325F66" w14:textId="77777777" w:rsidR="005C44B0" w:rsidRDefault="005C44B0" w:rsidP="00544C41">
            <w:pPr>
              <w:rPr>
                <w:rFonts w:ascii="Times New Roman" w:hAnsi="Times New Roman" w:cs="Times New Roman"/>
              </w:rPr>
            </w:pPr>
            <w:r>
              <w:rPr>
                <w:rFonts w:ascii="Times New Roman" w:hAnsi="Times New Roman" w:cs="Times New Roman"/>
              </w:rPr>
              <w:t>Основные направления и отрасли работы вашей компании:</w:t>
            </w:r>
          </w:p>
        </w:tc>
        <w:tc>
          <w:tcPr>
            <w:tcW w:w="5097" w:type="dxa"/>
          </w:tcPr>
          <w:p w14:paraId="7F828EE3" w14:textId="77777777" w:rsidR="005C44B0" w:rsidRDefault="005C44B0" w:rsidP="00544C41">
            <w:pPr>
              <w:rPr>
                <w:rFonts w:ascii="Times New Roman" w:hAnsi="Times New Roman" w:cs="Times New Roman"/>
              </w:rPr>
            </w:pPr>
            <w:r>
              <w:rPr>
                <w:rFonts w:ascii="Times New Roman" w:hAnsi="Times New Roman" w:cs="Times New Roman"/>
                <w:color w:val="BFBFBF" w:themeColor="background1" w:themeShade="BF"/>
              </w:rPr>
              <w:t>Металлургия, Нефтепереработка, Добыча, Энергетика, ЖКХ, Пищевая промышленность и др.</w:t>
            </w:r>
          </w:p>
        </w:tc>
      </w:tr>
      <w:tr w:rsidR="005C44B0" w14:paraId="6D410543" w14:textId="77777777" w:rsidTr="00544C41">
        <w:tc>
          <w:tcPr>
            <w:tcW w:w="4248" w:type="dxa"/>
          </w:tcPr>
          <w:p w14:paraId="684CE250" w14:textId="77777777" w:rsidR="005C44B0" w:rsidRDefault="005C44B0" w:rsidP="00544C41">
            <w:pPr>
              <w:rPr>
                <w:rFonts w:ascii="Times New Roman" w:hAnsi="Times New Roman" w:cs="Times New Roman"/>
              </w:rPr>
            </w:pPr>
            <w:r>
              <w:rPr>
                <w:rFonts w:ascii="Times New Roman" w:hAnsi="Times New Roman" w:cs="Times New Roman"/>
              </w:rPr>
              <w:t xml:space="preserve">Типы оборудования, с которыми работаете: </w:t>
            </w:r>
          </w:p>
        </w:tc>
        <w:tc>
          <w:tcPr>
            <w:tcW w:w="5097" w:type="dxa"/>
          </w:tcPr>
          <w:p w14:paraId="689312B1" w14:textId="77777777" w:rsidR="005C44B0" w:rsidRDefault="005C44B0" w:rsidP="00544C41">
            <w:pPr>
              <w:rPr>
                <w:rFonts w:ascii="Times New Roman" w:hAnsi="Times New Roman" w:cs="Times New Roman"/>
              </w:rPr>
            </w:pPr>
          </w:p>
        </w:tc>
      </w:tr>
      <w:tr w:rsidR="005C44B0" w14:paraId="04F357C9" w14:textId="77777777" w:rsidTr="00544C41">
        <w:tc>
          <w:tcPr>
            <w:tcW w:w="4248" w:type="dxa"/>
          </w:tcPr>
          <w:p w14:paraId="7273C9EE" w14:textId="77777777" w:rsidR="005C44B0" w:rsidRDefault="005C44B0" w:rsidP="00544C41">
            <w:pPr>
              <w:rPr>
                <w:rFonts w:ascii="Times New Roman" w:hAnsi="Times New Roman" w:cs="Times New Roman"/>
              </w:rPr>
            </w:pPr>
            <w:r>
              <w:rPr>
                <w:rFonts w:ascii="Times New Roman" w:hAnsi="Times New Roman" w:cs="Times New Roman"/>
              </w:rPr>
              <w:t>Особые требования к ПО (сертификация и т.п.):</w:t>
            </w:r>
          </w:p>
        </w:tc>
        <w:tc>
          <w:tcPr>
            <w:tcW w:w="5097" w:type="dxa"/>
          </w:tcPr>
          <w:p w14:paraId="5F16B38F" w14:textId="77777777" w:rsidR="005C44B0" w:rsidRDefault="005C44B0" w:rsidP="00544C41">
            <w:pPr>
              <w:rPr>
                <w:rFonts w:ascii="Times New Roman" w:hAnsi="Times New Roman" w:cs="Times New Roman"/>
              </w:rPr>
            </w:pPr>
          </w:p>
        </w:tc>
      </w:tr>
      <w:tr w:rsidR="005C44B0" w14:paraId="78BF2DE0" w14:textId="77777777" w:rsidTr="00544C41">
        <w:tc>
          <w:tcPr>
            <w:tcW w:w="4248" w:type="dxa"/>
          </w:tcPr>
          <w:p w14:paraId="067B5D8A" w14:textId="77777777" w:rsidR="005C44B0" w:rsidRDefault="005C44B0" w:rsidP="00544C41">
            <w:pPr>
              <w:rPr>
                <w:rFonts w:ascii="Times New Roman" w:hAnsi="Times New Roman" w:cs="Times New Roman"/>
              </w:rPr>
            </w:pPr>
            <w:r>
              <w:rPr>
                <w:rFonts w:ascii="Times New Roman" w:hAnsi="Times New Roman" w:cs="Times New Roman"/>
              </w:rPr>
              <w:t xml:space="preserve">Дополнительная </w:t>
            </w:r>
            <w:proofErr w:type="gramStart"/>
            <w:r>
              <w:rPr>
                <w:rFonts w:ascii="Times New Roman" w:hAnsi="Times New Roman" w:cs="Times New Roman"/>
              </w:rPr>
              <w:t>информация :</w:t>
            </w:r>
            <w:proofErr w:type="gramEnd"/>
            <w:r>
              <w:rPr>
                <w:rFonts w:ascii="Times New Roman" w:hAnsi="Times New Roman" w:cs="Times New Roman"/>
              </w:rPr>
              <w:t xml:space="preserve"> </w:t>
            </w:r>
          </w:p>
        </w:tc>
        <w:tc>
          <w:tcPr>
            <w:tcW w:w="5097" w:type="dxa"/>
          </w:tcPr>
          <w:p w14:paraId="45C02E5B" w14:textId="77777777" w:rsidR="005C44B0" w:rsidRDefault="005C44B0" w:rsidP="00544C41">
            <w:pPr>
              <w:rPr>
                <w:rFonts w:ascii="Times New Roman" w:hAnsi="Times New Roman" w:cs="Times New Roman"/>
              </w:rPr>
            </w:pPr>
          </w:p>
        </w:tc>
      </w:tr>
    </w:tbl>
    <w:p w14:paraId="594FDBE4" w14:textId="77777777" w:rsidR="005C44B0" w:rsidRDefault="005C44B0" w:rsidP="005C44B0">
      <w:pPr>
        <w:rPr>
          <w:rFonts w:ascii="Times New Roman" w:hAnsi="Times New Roman" w:cs="Times New Roman"/>
        </w:rPr>
      </w:pPr>
    </w:p>
    <w:p w14:paraId="67B39ADC" w14:textId="77777777" w:rsidR="005C44B0" w:rsidRDefault="005C44B0" w:rsidP="005C44B0">
      <w:pPr>
        <w:rPr>
          <w:rFonts w:ascii="Times New Roman" w:hAnsi="Times New Roman" w:cs="Times New Roman"/>
        </w:rPr>
      </w:pPr>
    </w:p>
    <w:tbl>
      <w:tblPr>
        <w:tblStyle w:val="af5"/>
        <w:tblW w:w="0" w:type="auto"/>
        <w:tblLook w:val="04A0" w:firstRow="1" w:lastRow="0" w:firstColumn="1" w:lastColumn="0" w:noHBand="0" w:noVBand="1"/>
      </w:tblPr>
      <w:tblGrid>
        <w:gridCol w:w="2830"/>
        <w:gridCol w:w="6515"/>
      </w:tblGrid>
      <w:tr w:rsidR="005C44B0" w14:paraId="33D572A4" w14:textId="77777777" w:rsidTr="00544C41">
        <w:tc>
          <w:tcPr>
            <w:tcW w:w="9345" w:type="dxa"/>
            <w:gridSpan w:val="2"/>
            <w:vAlign w:val="center"/>
          </w:tcPr>
          <w:p w14:paraId="7048CC60" w14:textId="50356EA0" w:rsidR="005C44B0" w:rsidRDefault="005C44B0" w:rsidP="00544C41">
            <w:pPr>
              <w:jc w:val="center"/>
              <w:rPr>
                <w:rFonts w:ascii="Times New Roman" w:hAnsi="Times New Roman" w:cs="Times New Roman"/>
              </w:rPr>
            </w:pPr>
            <w:r>
              <w:rPr>
                <w:rFonts w:ascii="Times New Roman" w:hAnsi="Times New Roman" w:cs="Times New Roman"/>
              </w:rPr>
              <w:t xml:space="preserve">Реквизиты компании </w:t>
            </w:r>
            <w:r w:rsidRPr="00EE2B47">
              <w:rPr>
                <w:rFonts w:ascii="Times New Roman" w:hAnsi="Times New Roman" w:cs="Times New Roman"/>
              </w:rPr>
              <w:t>(необязательно)</w:t>
            </w:r>
          </w:p>
        </w:tc>
      </w:tr>
      <w:tr w:rsidR="005C44B0" w14:paraId="1CE6BF3A" w14:textId="77777777" w:rsidTr="00544C41">
        <w:tc>
          <w:tcPr>
            <w:tcW w:w="2830" w:type="dxa"/>
          </w:tcPr>
          <w:p w14:paraId="1E9BC97C" w14:textId="77777777" w:rsidR="005C44B0" w:rsidRDefault="005C44B0" w:rsidP="00544C41">
            <w:pPr>
              <w:rPr>
                <w:rFonts w:ascii="Times New Roman" w:hAnsi="Times New Roman" w:cs="Times New Roman"/>
              </w:rPr>
            </w:pPr>
            <w:r>
              <w:rPr>
                <w:rFonts w:ascii="Times New Roman" w:hAnsi="Times New Roman" w:cs="Times New Roman"/>
              </w:rPr>
              <w:t>Полное название компании</w:t>
            </w:r>
          </w:p>
        </w:tc>
        <w:tc>
          <w:tcPr>
            <w:tcW w:w="6515" w:type="dxa"/>
          </w:tcPr>
          <w:p w14:paraId="598D4D99" w14:textId="77777777" w:rsidR="005C44B0" w:rsidRDefault="005C44B0" w:rsidP="00544C41">
            <w:pPr>
              <w:rPr>
                <w:rFonts w:ascii="Times New Roman" w:hAnsi="Times New Roman" w:cs="Times New Roman"/>
              </w:rPr>
            </w:pPr>
          </w:p>
        </w:tc>
      </w:tr>
      <w:tr w:rsidR="005C44B0" w14:paraId="21425A78" w14:textId="77777777" w:rsidTr="00544C41">
        <w:tc>
          <w:tcPr>
            <w:tcW w:w="2830" w:type="dxa"/>
          </w:tcPr>
          <w:p w14:paraId="5B42C2F9" w14:textId="77777777" w:rsidR="005C44B0" w:rsidRDefault="005C44B0" w:rsidP="00544C41">
            <w:pPr>
              <w:rPr>
                <w:rFonts w:ascii="Times New Roman" w:hAnsi="Times New Roman" w:cs="Times New Roman"/>
              </w:rPr>
            </w:pPr>
            <w:r>
              <w:rPr>
                <w:rFonts w:ascii="Times New Roman" w:hAnsi="Times New Roman" w:cs="Times New Roman"/>
              </w:rPr>
              <w:t xml:space="preserve">Юр. Адрес </w:t>
            </w:r>
          </w:p>
        </w:tc>
        <w:tc>
          <w:tcPr>
            <w:tcW w:w="6515" w:type="dxa"/>
          </w:tcPr>
          <w:p w14:paraId="2B3EBF6C" w14:textId="77777777" w:rsidR="005C44B0" w:rsidRDefault="005C44B0" w:rsidP="00544C41">
            <w:pPr>
              <w:rPr>
                <w:rFonts w:ascii="Times New Roman" w:hAnsi="Times New Roman" w:cs="Times New Roman"/>
              </w:rPr>
            </w:pPr>
          </w:p>
        </w:tc>
      </w:tr>
      <w:tr w:rsidR="005C44B0" w14:paraId="51839052" w14:textId="77777777" w:rsidTr="00544C41">
        <w:tc>
          <w:tcPr>
            <w:tcW w:w="2830" w:type="dxa"/>
          </w:tcPr>
          <w:p w14:paraId="099564F8" w14:textId="77777777" w:rsidR="005C44B0" w:rsidRDefault="005C44B0" w:rsidP="00544C41">
            <w:pPr>
              <w:rPr>
                <w:rFonts w:ascii="Times New Roman" w:hAnsi="Times New Roman" w:cs="Times New Roman"/>
              </w:rPr>
            </w:pPr>
            <w:r>
              <w:rPr>
                <w:rFonts w:ascii="Times New Roman" w:hAnsi="Times New Roman" w:cs="Times New Roman"/>
              </w:rPr>
              <w:t>Факт. Адрес</w:t>
            </w:r>
          </w:p>
        </w:tc>
        <w:tc>
          <w:tcPr>
            <w:tcW w:w="6515" w:type="dxa"/>
          </w:tcPr>
          <w:p w14:paraId="434F3A7C" w14:textId="77777777" w:rsidR="005C44B0" w:rsidRDefault="005C44B0" w:rsidP="00544C41">
            <w:pPr>
              <w:rPr>
                <w:rFonts w:ascii="Times New Roman" w:hAnsi="Times New Roman" w:cs="Times New Roman"/>
              </w:rPr>
            </w:pPr>
          </w:p>
        </w:tc>
      </w:tr>
      <w:tr w:rsidR="005C44B0" w14:paraId="30F1A1CE" w14:textId="77777777" w:rsidTr="00544C41">
        <w:tc>
          <w:tcPr>
            <w:tcW w:w="2830" w:type="dxa"/>
          </w:tcPr>
          <w:p w14:paraId="3F447B7F" w14:textId="77777777" w:rsidR="005C44B0" w:rsidRDefault="005C44B0" w:rsidP="00544C41">
            <w:pPr>
              <w:rPr>
                <w:rFonts w:ascii="Times New Roman" w:hAnsi="Times New Roman" w:cs="Times New Roman"/>
              </w:rPr>
            </w:pPr>
            <w:r>
              <w:rPr>
                <w:rFonts w:ascii="Times New Roman" w:hAnsi="Times New Roman" w:cs="Times New Roman"/>
              </w:rPr>
              <w:t>ИНН</w:t>
            </w:r>
          </w:p>
        </w:tc>
        <w:tc>
          <w:tcPr>
            <w:tcW w:w="6515" w:type="dxa"/>
          </w:tcPr>
          <w:p w14:paraId="41428B95" w14:textId="77777777" w:rsidR="005C44B0" w:rsidRDefault="005C44B0" w:rsidP="00544C41">
            <w:pPr>
              <w:rPr>
                <w:rFonts w:ascii="Times New Roman" w:hAnsi="Times New Roman" w:cs="Times New Roman"/>
              </w:rPr>
            </w:pPr>
          </w:p>
        </w:tc>
      </w:tr>
      <w:tr w:rsidR="005C44B0" w14:paraId="5F04AE3B" w14:textId="77777777" w:rsidTr="00544C41">
        <w:tc>
          <w:tcPr>
            <w:tcW w:w="2830" w:type="dxa"/>
          </w:tcPr>
          <w:p w14:paraId="40D92B09" w14:textId="77777777" w:rsidR="005C44B0" w:rsidRDefault="005C44B0" w:rsidP="00544C41">
            <w:pPr>
              <w:rPr>
                <w:rFonts w:ascii="Times New Roman" w:hAnsi="Times New Roman" w:cs="Times New Roman"/>
              </w:rPr>
            </w:pPr>
            <w:r>
              <w:rPr>
                <w:rFonts w:ascii="Times New Roman" w:hAnsi="Times New Roman" w:cs="Times New Roman"/>
              </w:rPr>
              <w:t>КПП</w:t>
            </w:r>
          </w:p>
        </w:tc>
        <w:tc>
          <w:tcPr>
            <w:tcW w:w="6515" w:type="dxa"/>
          </w:tcPr>
          <w:p w14:paraId="6654D1E2" w14:textId="77777777" w:rsidR="005C44B0" w:rsidRDefault="005C44B0" w:rsidP="00544C41">
            <w:pPr>
              <w:rPr>
                <w:rFonts w:ascii="Times New Roman" w:hAnsi="Times New Roman" w:cs="Times New Roman"/>
              </w:rPr>
            </w:pPr>
          </w:p>
        </w:tc>
      </w:tr>
      <w:tr w:rsidR="005C44B0" w14:paraId="29BA9574" w14:textId="77777777" w:rsidTr="00544C41">
        <w:tc>
          <w:tcPr>
            <w:tcW w:w="2830" w:type="dxa"/>
          </w:tcPr>
          <w:p w14:paraId="519CF32F" w14:textId="77777777" w:rsidR="005C44B0" w:rsidRDefault="005C44B0" w:rsidP="00544C41">
            <w:pPr>
              <w:rPr>
                <w:rFonts w:ascii="Times New Roman" w:hAnsi="Times New Roman" w:cs="Times New Roman"/>
              </w:rPr>
            </w:pPr>
            <w:r>
              <w:rPr>
                <w:rFonts w:ascii="Times New Roman" w:hAnsi="Times New Roman" w:cs="Times New Roman"/>
              </w:rPr>
              <w:t>Р/С</w:t>
            </w:r>
          </w:p>
        </w:tc>
        <w:tc>
          <w:tcPr>
            <w:tcW w:w="6515" w:type="dxa"/>
          </w:tcPr>
          <w:p w14:paraId="0D2A458B" w14:textId="77777777" w:rsidR="005C44B0" w:rsidRDefault="005C44B0" w:rsidP="00544C41">
            <w:pPr>
              <w:rPr>
                <w:rFonts w:ascii="Times New Roman" w:hAnsi="Times New Roman" w:cs="Times New Roman"/>
              </w:rPr>
            </w:pPr>
          </w:p>
        </w:tc>
      </w:tr>
      <w:tr w:rsidR="005C44B0" w14:paraId="148D0716" w14:textId="77777777" w:rsidTr="00544C41">
        <w:tc>
          <w:tcPr>
            <w:tcW w:w="2830" w:type="dxa"/>
          </w:tcPr>
          <w:p w14:paraId="76044034" w14:textId="77777777" w:rsidR="005C44B0" w:rsidRDefault="005C44B0" w:rsidP="00544C41">
            <w:pPr>
              <w:rPr>
                <w:rFonts w:ascii="Times New Roman" w:hAnsi="Times New Roman" w:cs="Times New Roman"/>
              </w:rPr>
            </w:pPr>
            <w:r>
              <w:rPr>
                <w:rFonts w:ascii="Times New Roman" w:hAnsi="Times New Roman" w:cs="Times New Roman"/>
              </w:rPr>
              <w:t>К/С</w:t>
            </w:r>
          </w:p>
        </w:tc>
        <w:tc>
          <w:tcPr>
            <w:tcW w:w="6515" w:type="dxa"/>
          </w:tcPr>
          <w:p w14:paraId="1C200C85" w14:textId="77777777" w:rsidR="005C44B0" w:rsidRDefault="005C44B0" w:rsidP="00544C41">
            <w:pPr>
              <w:rPr>
                <w:rFonts w:ascii="Times New Roman" w:hAnsi="Times New Roman" w:cs="Times New Roman"/>
              </w:rPr>
            </w:pPr>
          </w:p>
        </w:tc>
      </w:tr>
      <w:tr w:rsidR="005C44B0" w14:paraId="2E7CA1B6" w14:textId="77777777" w:rsidTr="00544C41">
        <w:tc>
          <w:tcPr>
            <w:tcW w:w="2830" w:type="dxa"/>
          </w:tcPr>
          <w:p w14:paraId="01559663" w14:textId="77777777" w:rsidR="005C44B0" w:rsidRDefault="005C44B0" w:rsidP="00544C41">
            <w:pPr>
              <w:rPr>
                <w:rFonts w:ascii="Times New Roman" w:hAnsi="Times New Roman" w:cs="Times New Roman"/>
              </w:rPr>
            </w:pPr>
            <w:r>
              <w:rPr>
                <w:rFonts w:ascii="Times New Roman" w:hAnsi="Times New Roman" w:cs="Times New Roman"/>
              </w:rPr>
              <w:t>БИК</w:t>
            </w:r>
          </w:p>
        </w:tc>
        <w:tc>
          <w:tcPr>
            <w:tcW w:w="6515" w:type="dxa"/>
          </w:tcPr>
          <w:p w14:paraId="4B76FAB4" w14:textId="77777777" w:rsidR="005C44B0" w:rsidRDefault="005C44B0" w:rsidP="00544C41">
            <w:pPr>
              <w:rPr>
                <w:rFonts w:ascii="Times New Roman" w:hAnsi="Times New Roman" w:cs="Times New Roman"/>
              </w:rPr>
            </w:pPr>
          </w:p>
        </w:tc>
      </w:tr>
      <w:tr w:rsidR="005C44B0" w14:paraId="60661D91" w14:textId="77777777" w:rsidTr="00544C41">
        <w:tc>
          <w:tcPr>
            <w:tcW w:w="2830" w:type="dxa"/>
          </w:tcPr>
          <w:p w14:paraId="7E548BA5" w14:textId="77777777" w:rsidR="005C44B0" w:rsidRDefault="005C44B0" w:rsidP="00544C41">
            <w:pPr>
              <w:rPr>
                <w:rFonts w:ascii="Times New Roman" w:hAnsi="Times New Roman" w:cs="Times New Roman"/>
              </w:rPr>
            </w:pPr>
            <w:r>
              <w:rPr>
                <w:rFonts w:ascii="Times New Roman" w:hAnsi="Times New Roman" w:cs="Times New Roman"/>
              </w:rPr>
              <w:t>ОКВЭД</w:t>
            </w:r>
          </w:p>
        </w:tc>
        <w:tc>
          <w:tcPr>
            <w:tcW w:w="6515" w:type="dxa"/>
          </w:tcPr>
          <w:p w14:paraId="0C7E328E" w14:textId="77777777" w:rsidR="005C44B0" w:rsidRDefault="005C44B0" w:rsidP="00544C41">
            <w:pPr>
              <w:rPr>
                <w:rFonts w:ascii="Times New Roman" w:hAnsi="Times New Roman" w:cs="Times New Roman"/>
              </w:rPr>
            </w:pPr>
          </w:p>
        </w:tc>
      </w:tr>
      <w:tr w:rsidR="005C44B0" w14:paraId="078120A4" w14:textId="77777777" w:rsidTr="00544C41">
        <w:tc>
          <w:tcPr>
            <w:tcW w:w="2830" w:type="dxa"/>
          </w:tcPr>
          <w:p w14:paraId="4889356B" w14:textId="77777777" w:rsidR="005C44B0" w:rsidRDefault="005C44B0" w:rsidP="00544C41">
            <w:pPr>
              <w:rPr>
                <w:rFonts w:ascii="Times New Roman" w:hAnsi="Times New Roman" w:cs="Times New Roman"/>
              </w:rPr>
            </w:pPr>
          </w:p>
        </w:tc>
        <w:tc>
          <w:tcPr>
            <w:tcW w:w="6515" w:type="dxa"/>
          </w:tcPr>
          <w:p w14:paraId="52D3195F" w14:textId="77777777" w:rsidR="005C44B0" w:rsidRDefault="005C44B0" w:rsidP="00544C41">
            <w:pPr>
              <w:rPr>
                <w:rFonts w:ascii="Times New Roman" w:hAnsi="Times New Roman" w:cs="Times New Roman"/>
              </w:rPr>
            </w:pPr>
          </w:p>
        </w:tc>
      </w:tr>
    </w:tbl>
    <w:p w14:paraId="7FCDDFDB" w14:textId="77777777" w:rsidR="005C44B0" w:rsidRDefault="005C44B0" w:rsidP="005C44B0">
      <w:pPr>
        <w:rPr>
          <w:rFonts w:ascii="Times New Roman" w:hAnsi="Times New Roman" w:cs="Times New Roman"/>
        </w:rPr>
      </w:pPr>
    </w:p>
    <w:p w14:paraId="1811E22D" w14:textId="77777777" w:rsidR="005C44B0" w:rsidRDefault="005C44B0" w:rsidP="005C44B0">
      <w:pPr>
        <w:rPr>
          <w:rFonts w:ascii="Times New Roman" w:hAnsi="Times New Roman" w:cs="Times New Roman"/>
        </w:rPr>
      </w:pPr>
      <w:r>
        <w:rPr>
          <w:rFonts w:ascii="Times New Roman" w:hAnsi="Times New Roman" w:cs="Times New Roman"/>
        </w:rPr>
        <w:lastRenderedPageBreak/>
        <w:t xml:space="preserve">*добавить поля в случае необходимости </w:t>
      </w:r>
    </w:p>
    <w:p w14:paraId="2A8BBBCC" w14:textId="77777777" w:rsidR="005C44B0" w:rsidRDefault="005C44B0">
      <w:pPr>
        <w:pStyle w:val="110"/>
        <w:numPr>
          <w:ilvl w:val="0"/>
          <w:numId w:val="0"/>
        </w:numPr>
        <w:spacing w:line="288" w:lineRule="auto"/>
        <w:rPr>
          <w:rFonts w:ascii="Times New Roman" w:eastAsia="Calibri" w:hAnsi="Times New Roman"/>
          <w:i/>
        </w:rPr>
      </w:pPr>
    </w:p>
    <w:p w14:paraId="7D8D5CC3" w14:textId="77777777" w:rsidR="005C44B0" w:rsidRDefault="005C44B0">
      <w:pPr>
        <w:pStyle w:val="110"/>
        <w:numPr>
          <w:ilvl w:val="0"/>
          <w:numId w:val="0"/>
        </w:numPr>
        <w:spacing w:line="288" w:lineRule="auto"/>
        <w:rPr>
          <w:rFonts w:ascii="Times New Roman" w:eastAsia="Calibri" w:hAnsi="Times New Roman"/>
          <w:i/>
        </w:rPr>
      </w:pPr>
    </w:p>
    <w:p w14:paraId="771A7C55" w14:textId="4DB03FD3" w:rsidR="00787D06" w:rsidRDefault="0063027E">
      <w:pPr>
        <w:pStyle w:val="110"/>
        <w:numPr>
          <w:ilvl w:val="0"/>
          <w:numId w:val="0"/>
        </w:numPr>
        <w:spacing w:line="288" w:lineRule="auto"/>
        <w:rPr>
          <w:rFonts w:ascii="Times New Roman" w:eastAsia="Calibri" w:hAnsi="Times New Roman"/>
          <w:i/>
        </w:rPr>
      </w:pPr>
      <w:r>
        <w:rPr>
          <w:rFonts w:ascii="Times New Roman" w:eastAsia="Calibri" w:hAnsi="Times New Roman"/>
          <w:i/>
        </w:rPr>
        <w:t>Благодарим за информацию и надеемся на дальнейшее сотрудничество!</w:t>
      </w:r>
      <w:bookmarkEnd w:id="2"/>
    </w:p>
    <w:sectPr w:rsidR="00787D06">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AB96F" w14:textId="77777777" w:rsidR="00D32C04" w:rsidRDefault="00D32C04">
      <w:pPr>
        <w:spacing w:after="0" w:line="240" w:lineRule="auto"/>
      </w:pPr>
      <w:r>
        <w:separator/>
      </w:r>
    </w:p>
  </w:endnote>
  <w:endnote w:type="continuationSeparator" w:id="0">
    <w:p w14:paraId="44987DC6" w14:textId="77777777" w:rsidR="00D32C04" w:rsidRDefault="00D3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D40E" w14:textId="77777777" w:rsidR="00D32C04" w:rsidRDefault="00D32C04">
      <w:pPr>
        <w:spacing w:after="0" w:line="240" w:lineRule="auto"/>
      </w:pPr>
      <w:r>
        <w:separator/>
      </w:r>
    </w:p>
  </w:footnote>
  <w:footnote w:type="continuationSeparator" w:id="0">
    <w:p w14:paraId="3A0A8622" w14:textId="77777777" w:rsidR="00D32C04" w:rsidRDefault="00D32C04">
      <w:pPr>
        <w:spacing w:after="0" w:line="240" w:lineRule="auto"/>
      </w:pPr>
      <w:r>
        <w:continuationSeparator/>
      </w:r>
    </w:p>
  </w:footnote>
  <w:footnote w:id="1">
    <w:p w14:paraId="24CC1CCD" w14:textId="77777777" w:rsidR="00787D06" w:rsidRDefault="0063027E">
      <w:pPr>
        <w:pStyle w:val="af9"/>
        <w:rPr>
          <w:rFonts w:ascii="Times New Roman" w:hAnsi="Times New Roman" w:cs="Times New Roman"/>
        </w:rPr>
      </w:pPr>
      <w:r>
        <w:rPr>
          <w:rStyle w:val="afb"/>
          <w:rFonts w:ascii="Times New Roman" w:hAnsi="Times New Roman" w:cs="Times New Roman"/>
          <w:sz w:val="28"/>
        </w:rPr>
        <w:footnoteRef/>
      </w:r>
      <w:r>
        <w:rPr>
          <w:rFonts w:ascii="Times New Roman" w:hAnsi="Times New Roman" w:cs="Times New Roman"/>
          <w:sz w:val="28"/>
        </w:rPr>
        <w:t xml:space="preserve"> </w:t>
      </w:r>
      <w:r>
        <w:rPr>
          <w:rFonts w:ascii="Times New Roman" w:hAnsi="Times New Roman" w:cs="Times New Roman"/>
        </w:rPr>
        <w:t>Переменные (дискретные/аналоговые значения температуры, включения/отключения и прочие), которые получает система при опросе устройств среднего и/или нижнего уровня (ПЛК/датчики/ПЧВ) или ОРС-сервера. Так же считаются переменные, которые необходимо передавать во внешние системы, например, в MES.</w:t>
      </w:r>
    </w:p>
  </w:footnote>
  <w:footnote w:id="2">
    <w:p w14:paraId="4579A6DC" w14:textId="77777777" w:rsidR="00787D06" w:rsidRDefault="0063027E">
      <w:pPr>
        <w:pStyle w:val="af9"/>
        <w:rPr>
          <w:rFonts w:ascii="Times New Roman" w:hAnsi="Times New Roman" w:cs="Times New Roman"/>
        </w:rPr>
      </w:pPr>
      <w:r>
        <w:rPr>
          <w:rStyle w:val="afb"/>
          <w:rFonts w:ascii="Times New Roman" w:hAnsi="Times New Roman" w:cs="Times New Roman"/>
          <w:sz w:val="28"/>
        </w:rPr>
        <w:footnoteRef/>
      </w:r>
      <w:r>
        <w:rPr>
          <w:rFonts w:ascii="Times New Roman" w:hAnsi="Times New Roman" w:cs="Times New Roman"/>
        </w:rPr>
        <w:t xml:space="preserve"> 1 сервер – 1 лицензия исполнительной системы.</w:t>
      </w:r>
    </w:p>
  </w:footnote>
  <w:footnote w:id="3">
    <w:p w14:paraId="67031D36" w14:textId="77777777" w:rsidR="00787D06" w:rsidRDefault="0063027E">
      <w:pPr>
        <w:pStyle w:val="af9"/>
        <w:rPr>
          <w:rFonts w:ascii="Times New Roman" w:hAnsi="Times New Roman" w:cs="Times New Roman"/>
        </w:rPr>
      </w:pPr>
      <w:r>
        <w:rPr>
          <w:rStyle w:val="afb"/>
          <w:rFonts w:ascii="Times New Roman" w:hAnsi="Times New Roman" w:cs="Times New Roman"/>
          <w:sz w:val="28"/>
        </w:rPr>
        <w:footnoteRef/>
      </w:r>
      <w:r>
        <w:rPr>
          <w:rFonts w:ascii="Times New Roman" w:hAnsi="Times New Roman" w:cs="Times New Roman"/>
        </w:rPr>
        <w:t xml:space="preserve"> В </w:t>
      </w:r>
      <w:r>
        <w:rPr>
          <w:rFonts w:ascii="Times New Roman" w:hAnsi="Times New Roman" w:cs="Times New Roman"/>
          <w:lang w:val="en-US"/>
        </w:rPr>
        <w:t>MasterSCADA</w:t>
      </w:r>
      <w:r>
        <w:rPr>
          <w:rFonts w:ascii="Times New Roman" w:hAnsi="Times New Roman" w:cs="Times New Roman"/>
        </w:rPr>
        <w:t xml:space="preserve"> есть функционал горячего резервирования серверов. При выходе из строя первого сервера происходит автоматический переход на резервный (второй физический или виртуальный сервер). Помимо бесперебойной работы также обеспечивается полная синхронизация данных на резервированной паре серверов. </w:t>
      </w:r>
    </w:p>
  </w:footnote>
  <w:footnote w:id="4">
    <w:p w14:paraId="7D8491E8" w14:textId="77777777" w:rsidR="00787D06" w:rsidRDefault="0063027E">
      <w:pPr>
        <w:pStyle w:val="af9"/>
        <w:rPr>
          <w:rFonts w:ascii="Times New Roman" w:hAnsi="Times New Roman" w:cs="Times New Roman"/>
        </w:rPr>
      </w:pPr>
      <w:r>
        <w:rPr>
          <w:rStyle w:val="afb"/>
          <w:rFonts w:ascii="Times New Roman" w:hAnsi="Times New Roman" w:cs="Times New Roman"/>
          <w:sz w:val="28"/>
        </w:rPr>
        <w:footnoteRef/>
      </w:r>
      <w:r>
        <w:rPr>
          <w:rFonts w:ascii="Times New Roman" w:hAnsi="Times New Roman" w:cs="Times New Roman"/>
          <w:sz w:val="28"/>
        </w:rPr>
        <w:t xml:space="preserve"> </w:t>
      </w:r>
      <w:r>
        <w:rPr>
          <w:rFonts w:ascii="Times New Roman" w:hAnsi="Times New Roman" w:cs="Times New Roman"/>
        </w:rPr>
        <w:t>Дополнительные клиенты – это удаленные физические точки подключения операторов и прочего персонала к серверам (АРМ, ноутбуки, телефоны и прочие). Указывается максимальное количество таких одновременных подключений к серверу.</w:t>
      </w:r>
    </w:p>
  </w:footnote>
  <w:footnote w:id="5">
    <w:p w14:paraId="61DE63B2" w14:textId="77777777" w:rsidR="00787D06" w:rsidRDefault="0063027E">
      <w:pPr>
        <w:pStyle w:val="xxxxxmsonormal"/>
        <w:spacing w:before="0" w:beforeAutospacing="0" w:after="0" w:afterAutospacing="0"/>
      </w:pPr>
      <w:r>
        <w:rPr>
          <w:rStyle w:val="afb"/>
          <w:sz w:val="28"/>
        </w:rPr>
        <w:footnoteRef/>
      </w:r>
      <w:r>
        <w:t xml:space="preserve"> </w:t>
      </w:r>
      <w:r>
        <w:rPr>
          <w:sz w:val="20"/>
          <w:szCs w:val="22"/>
        </w:rPr>
        <w:t xml:space="preserve">Подробнее, какие опции данного протокола поддержаны: </w:t>
      </w:r>
      <w:hyperlink r:id="rId1" w:tooltip="https://masteropc.ru/bacnet" w:history="1">
        <w:r>
          <w:rPr>
            <w:rStyle w:val="af6"/>
            <w:sz w:val="20"/>
            <w:szCs w:val="22"/>
          </w:rPr>
          <w:t>https://masteropc.ru/bacnet</w:t>
        </w:r>
      </w:hyperlink>
    </w:p>
  </w:footnote>
  <w:footnote w:id="6">
    <w:p w14:paraId="2BA38B97" w14:textId="77777777" w:rsidR="00787D06" w:rsidRDefault="0063027E">
      <w:pPr>
        <w:pStyle w:val="af9"/>
        <w:rPr>
          <w:rFonts w:ascii="Times New Roman" w:hAnsi="Times New Roman" w:cs="Times New Roman"/>
        </w:rPr>
      </w:pPr>
      <w:r>
        <w:rPr>
          <w:rStyle w:val="afb"/>
          <w:rFonts w:ascii="Times New Roman" w:hAnsi="Times New Roman" w:cs="Times New Roman"/>
          <w:sz w:val="28"/>
        </w:rPr>
        <w:footnoteRef/>
      </w:r>
      <w:r>
        <w:rPr>
          <w:rFonts w:ascii="Times New Roman" w:hAnsi="Times New Roman" w:cs="Times New Roman"/>
          <w:sz w:val="28"/>
        </w:rPr>
        <w:t xml:space="preserve"> </w:t>
      </w:r>
      <w:proofErr w:type="spellStart"/>
      <w:r>
        <w:rPr>
          <w:rFonts w:ascii="Times New Roman" w:hAnsi="Times New Roman" w:cs="Times New Roman"/>
          <w:szCs w:val="22"/>
          <w:lang w:val="en-US"/>
        </w:rPr>
        <w:t>Profinet</w:t>
      </w:r>
      <w:proofErr w:type="spellEnd"/>
      <w:r>
        <w:rPr>
          <w:rFonts w:ascii="Times New Roman" w:hAnsi="Times New Roman" w:cs="Times New Roman"/>
          <w:szCs w:val="22"/>
        </w:rPr>
        <w:t xml:space="preserve"> поддержан на уровне </w:t>
      </w:r>
      <w:r>
        <w:rPr>
          <w:rFonts w:ascii="Times New Roman" w:hAnsi="Times New Roman" w:cs="Times New Roman"/>
          <w:szCs w:val="22"/>
          <w:lang w:val="en-US"/>
        </w:rPr>
        <w:t>PLC</w:t>
      </w:r>
      <w:r>
        <w:rPr>
          <w:rFonts w:ascii="Times New Roman" w:hAnsi="Times New Roman" w:cs="Times New Roman"/>
          <w:szCs w:val="22"/>
        </w:rPr>
        <w:t xml:space="preserve"> (S7-300/400/1200/1500).</w:t>
      </w:r>
    </w:p>
  </w:footnote>
  <w:footnote w:id="7">
    <w:p w14:paraId="3C2EF739" w14:textId="77777777" w:rsidR="00787D06" w:rsidRDefault="0063027E">
      <w:pPr>
        <w:pStyle w:val="af9"/>
        <w:rPr>
          <w:rFonts w:ascii="Times New Roman" w:hAnsi="Times New Roman" w:cs="Times New Roman"/>
        </w:rPr>
      </w:pPr>
      <w:r>
        <w:rPr>
          <w:rStyle w:val="afb"/>
          <w:rFonts w:ascii="Times New Roman" w:hAnsi="Times New Roman" w:cs="Times New Roman"/>
          <w:sz w:val="24"/>
        </w:rPr>
        <w:footnoteRef/>
      </w:r>
      <w:r>
        <w:rPr>
          <w:rFonts w:ascii="Times New Roman" w:hAnsi="Times New Roman" w:cs="Times New Roman"/>
        </w:rPr>
        <w:t xml:space="preserve"> Поддержаны следующие приборы: РМТ-39/49-1/49-3, ТМ 5101/5231/5532/5533, ИРТ 1730/5920.</w:t>
      </w:r>
    </w:p>
  </w:footnote>
  <w:footnote w:id="8">
    <w:p w14:paraId="70CF179A" w14:textId="77777777" w:rsidR="00787D06" w:rsidRDefault="0063027E">
      <w:pPr>
        <w:pStyle w:val="af9"/>
        <w:rPr>
          <w:rFonts w:ascii="Times New Roman" w:hAnsi="Times New Roman" w:cs="Times New Roman"/>
        </w:rPr>
      </w:pPr>
      <w:r>
        <w:rPr>
          <w:rStyle w:val="afb"/>
          <w:rFonts w:ascii="Times New Roman" w:hAnsi="Times New Roman" w:cs="Times New Roman"/>
          <w:sz w:val="24"/>
        </w:rPr>
        <w:footnoteRef/>
      </w:r>
      <w:r>
        <w:rPr>
          <w:rFonts w:ascii="Times New Roman" w:hAnsi="Times New Roman" w:cs="Times New Roman"/>
        </w:rPr>
        <w:t xml:space="preserve"> Поддержаны следующие приборы: Пульсар2/4М/6/10/16, водосчетчик.</w:t>
      </w:r>
    </w:p>
  </w:footnote>
  <w:footnote w:id="9">
    <w:p w14:paraId="53C95D3D" w14:textId="77777777" w:rsidR="00787D06" w:rsidRDefault="0063027E">
      <w:pPr>
        <w:pStyle w:val="af9"/>
        <w:rPr>
          <w:rFonts w:ascii="Times New Roman" w:hAnsi="Times New Roman" w:cs="Times New Roman"/>
        </w:rPr>
      </w:pPr>
      <w:r>
        <w:rPr>
          <w:rStyle w:val="afb"/>
          <w:rFonts w:ascii="Times New Roman" w:hAnsi="Times New Roman" w:cs="Times New Roman"/>
          <w:sz w:val="24"/>
        </w:rPr>
        <w:footnoteRef/>
      </w:r>
      <w:r>
        <w:rPr>
          <w:sz w:val="24"/>
        </w:rPr>
        <w:t xml:space="preserve"> </w:t>
      </w:r>
      <w:r>
        <w:rPr>
          <w:rFonts w:ascii="Times New Roman" w:hAnsi="Times New Roman" w:cs="Times New Roman"/>
        </w:rPr>
        <w:t xml:space="preserve">По умолчанию в </w:t>
      </w:r>
      <w:r>
        <w:rPr>
          <w:rFonts w:ascii="Times New Roman" w:hAnsi="Times New Roman" w:cs="Times New Roman"/>
          <w:lang w:val="en-US"/>
        </w:rPr>
        <w:t>MasterSCADA</w:t>
      </w:r>
      <w:r>
        <w:rPr>
          <w:rFonts w:ascii="Times New Roman" w:hAnsi="Times New Roman" w:cs="Times New Roman"/>
        </w:rPr>
        <w:t xml:space="preserve"> есть внутренняя база данных </w:t>
      </w:r>
      <w:r>
        <w:rPr>
          <w:rFonts w:ascii="Times New Roman" w:hAnsi="Times New Roman" w:cs="Times New Roman"/>
          <w:lang w:val="en-US"/>
        </w:rPr>
        <w:t>SQ</w:t>
      </w:r>
      <w:r>
        <w:rPr>
          <w:rFonts w:ascii="Times New Roman" w:hAnsi="Times New Roman" w:cs="Times New Roman"/>
        </w:rPr>
        <w:t xml:space="preserve"> </w:t>
      </w:r>
      <w:r>
        <w:rPr>
          <w:rFonts w:ascii="Times New Roman" w:hAnsi="Times New Roman" w:cs="Times New Roman"/>
          <w:lang w:val="en-US"/>
        </w:rPr>
        <w:t>lite</w:t>
      </w:r>
      <w:r>
        <w:rPr>
          <w:rFonts w:ascii="Times New Roman" w:hAnsi="Times New Roman" w:cs="Times New Roman"/>
        </w:rPr>
        <w:t xml:space="preserve"> – поддерживает до 2000 архивируемых тегов. В случае потребности архивации более 2000 тегов – необходимо использовать внешние базы данных. Лицензии БД покупаются отдельно непосредственно у производителей.</w:t>
      </w:r>
    </w:p>
  </w:footnote>
  <w:footnote w:id="10">
    <w:p w14:paraId="6F0AD562" w14:textId="77777777" w:rsidR="00787D06" w:rsidRDefault="0063027E">
      <w:pPr>
        <w:pStyle w:val="af7"/>
        <w:shd w:val="clear" w:color="auto" w:fill="FFFFFF"/>
        <w:spacing w:before="0" w:beforeAutospacing="0" w:after="0" w:afterAutospacing="0"/>
        <w:rPr>
          <w:color w:val="000000"/>
          <w:sz w:val="20"/>
          <w:szCs w:val="20"/>
        </w:rPr>
      </w:pPr>
      <w:r>
        <w:rPr>
          <w:rStyle w:val="afb"/>
        </w:rPr>
        <w:footnoteRef/>
      </w:r>
      <w:r>
        <w:t xml:space="preserve"> </w:t>
      </w:r>
      <w:r>
        <w:rPr>
          <w:color w:val="000000"/>
          <w:sz w:val="20"/>
          <w:szCs w:val="20"/>
        </w:rPr>
        <w:t xml:space="preserve">Контроль целостности ПО и проекта (ППО); Отправка логов ИБ на </w:t>
      </w:r>
      <w:proofErr w:type="spellStart"/>
      <w:r>
        <w:rPr>
          <w:color w:val="000000"/>
          <w:sz w:val="20"/>
          <w:szCs w:val="20"/>
        </w:rPr>
        <w:t>SysLog</w:t>
      </w:r>
      <w:proofErr w:type="spellEnd"/>
      <w:r>
        <w:rPr>
          <w:color w:val="000000"/>
          <w:sz w:val="20"/>
          <w:szCs w:val="20"/>
        </w:rPr>
        <w:t xml:space="preserve"> сервер; Блокировка запуска проекта при неуспешных попытках входа пользователей; Фиксация неуспешных попыток входа в систему; Запрет удаления авторизованных интеграторов; Запроса пароля при выходе из системы; Блокировать недоступные элементы; Набор функциональных блоков для работы с пользователями (максимальная длина пароля, спецсимволы в пароле, добавление/удаление/блокировка пользователей в режиме реального времени, доступ/блокировка определенных IP адресов, время действия пароля, изменение ролей пользователя в режиме исполнения, добавление и изменение дополнительных полей с пользовательской информацией, разрешение на самостоятельную смену пароля пользователем, закрытие сессии пользователя, получение списка подключенных к системе пользователей, определение интервала времени на логирование пользователя); Хранение журнала (лога) событий ИБ (действий пользователей) в отдельной базе данных; Возможность использовать сетевую БД со списком пользователей проекта для исключения двойного логирования в различных узлах.</w:t>
      </w:r>
    </w:p>
    <w:p w14:paraId="0DA903D8" w14:textId="77777777" w:rsidR="00787D06" w:rsidRDefault="00787D06">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683"/>
    <w:multiLevelType w:val="multilevel"/>
    <w:tmpl w:val="4AC03BDE"/>
    <w:styleLink w:val="a"/>
    <w:lvl w:ilvl="0">
      <w:start w:val="1"/>
      <w:numFmt w:val="decimal"/>
      <w:pStyle w:val="1"/>
      <w:lvlText w:val="%1"/>
      <w:lvlJc w:val="left"/>
      <w:pPr>
        <w:ind w:left="1106" w:hanging="397"/>
      </w:pPr>
      <w:rPr>
        <w:rFonts w:hint="default"/>
      </w:rPr>
    </w:lvl>
    <w:lvl w:ilvl="1">
      <w:start w:val="1"/>
      <w:numFmt w:val="decimal"/>
      <w:pStyle w:val="11"/>
      <w:lvlText w:val="%1.%2"/>
      <w:lvlJc w:val="left"/>
      <w:pPr>
        <w:tabs>
          <w:tab w:val="num" w:pos="1106"/>
        </w:tabs>
        <w:ind w:left="1684" w:hanging="578"/>
      </w:pPr>
      <w:rPr>
        <w:rFonts w:hint="default"/>
      </w:rPr>
    </w:lvl>
    <w:lvl w:ilvl="2">
      <w:start w:val="1"/>
      <w:numFmt w:val="decimal"/>
      <w:pStyle w:val="111"/>
      <w:lvlText w:val="%1.%2.%3"/>
      <w:lvlJc w:val="left"/>
      <w:pPr>
        <w:tabs>
          <w:tab w:val="num" w:pos="1684"/>
        </w:tabs>
        <w:ind w:left="2404" w:hanging="720"/>
      </w:pPr>
      <w:rPr>
        <w:rFonts w:hint="default"/>
      </w:rPr>
    </w:lvl>
    <w:lvl w:ilvl="3">
      <w:start w:val="1"/>
      <w:numFmt w:val="decimal"/>
      <w:pStyle w:val="1111"/>
      <w:lvlText w:val="%1.%2.%3.%4"/>
      <w:lvlJc w:val="left"/>
      <w:pPr>
        <w:ind w:left="3266" w:hanging="86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4119E9"/>
    <w:multiLevelType w:val="hybridMultilevel"/>
    <w:tmpl w:val="76227F54"/>
    <w:lvl w:ilvl="0" w:tplc="19D68766">
      <w:start w:val="1"/>
      <w:numFmt w:val="bullet"/>
      <w:lvlText w:val=""/>
      <w:lvlJc w:val="left"/>
      <w:pPr>
        <w:tabs>
          <w:tab w:val="num" w:pos="720"/>
        </w:tabs>
        <w:ind w:left="720" w:hanging="360"/>
      </w:pPr>
      <w:rPr>
        <w:rFonts w:ascii="Symbol" w:hAnsi="Symbol" w:hint="default"/>
        <w:sz w:val="20"/>
      </w:rPr>
    </w:lvl>
    <w:lvl w:ilvl="1" w:tplc="EA30B2E0">
      <w:start w:val="1"/>
      <w:numFmt w:val="bullet"/>
      <w:lvlText w:val="o"/>
      <w:lvlJc w:val="left"/>
      <w:pPr>
        <w:tabs>
          <w:tab w:val="num" w:pos="1440"/>
        </w:tabs>
        <w:ind w:left="1440" w:hanging="360"/>
      </w:pPr>
      <w:rPr>
        <w:rFonts w:ascii="Courier New" w:hAnsi="Courier New" w:hint="default"/>
        <w:sz w:val="20"/>
      </w:rPr>
    </w:lvl>
    <w:lvl w:ilvl="2" w:tplc="F05476B4">
      <w:start w:val="1"/>
      <w:numFmt w:val="bullet"/>
      <w:lvlText w:val=""/>
      <w:lvlJc w:val="left"/>
      <w:pPr>
        <w:tabs>
          <w:tab w:val="num" w:pos="2160"/>
        </w:tabs>
        <w:ind w:left="2160" w:hanging="360"/>
      </w:pPr>
      <w:rPr>
        <w:rFonts w:ascii="Wingdings" w:hAnsi="Wingdings" w:hint="default"/>
        <w:sz w:val="20"/>
      </w:rPr>
    </w:lvl>
    <w:lvl w:ilvl="3" w:tplc="64380DC0">
      <w:start w:val="1"/>
      <w:numFmt w:val="bullet"/>
      <w:lvlText w:val=""/>
      <w:lvlJc w:val="left"/>
      <w:pPr>
        <w:tabs>
          <w:tab w:val="num" w:pos="2880"/>
        </w:tabs>
        <w:ind w:left="2880" w:hanging="360"/>
      </w:pPr>
      <w:rPr>
        <w:rFonts w:ascii="Wingdings" w:hAnsi="Wingdings" w:hint="default"/>
        <w:sz w:val="20"/>
      </w:rPr>
    </w:lvl>
    <w:lvl w:ilvl="4" w:tplc="E5881B52">
      <w:start w:val="1"/>
      <w:numFmt w:val="bullet"/>
      <w:lvlText w:val=""/>
      <w:lvlJc w:val="left"/>
      <w:pPr>
        <w:tabs>
          <w:tab w:val="num" w:pos="3600"/>
        </w:tabs>
        <w:ind w:left="3600" w:hanging="360"/>
      </w:pPr>
      <w:rPr>
        <w:rFonts w:ascii="Wingdings" w:hAnsi="Wingdings" w:hint="default"/>
        <w:sz w:val="20"/>
      </w:rPr>
    </w:lvl>
    <w:lvl w:ilvl="5" w:tplc="8E084D08">
      <w:start w:val="1"/>
      <w:numFmt w:val="bullet"/>
      <w:lvlText w:val=""/>
      <w:lvlJc w:val="left"/>
      <w:pPr>
        <w:tabs>
          <w:tab w:val="num" w:pos="4320"/>
        </w:tabs>
        <w:ind w:left="4320" w:hanging="360"/>
      </w:pPr>
      <w:rPr>
        <w:rFonts w:ascii="Wingdings" w:hAnsi="Wingdings" w:hint="default"/>
        <w:sz w:val="20"/>
      </w:rPr>
    </w:lvl>
    <w:lvl w:ilvl="6" w:tplc="A440998A">
      <w:start w:val="1"/>
      <w:numFmt w:val="bullet"/>
      <w:lvlText w:val=""/>
      <w:lvlJc w:val="left"/>
      <w:pPr>
        <w:tabs>
          <w:tab w:val="num" w:pos="5040"/>
        </w:tabs>
        <w:ind w:left="5040" w:hanging="360"/>
      </w:pPr>
      <w:rPr>
        <w:rFonts w:ascii="Wingdings" w:hAnsi="Wingdings" w:hint="default"/>
        <w:sz w:val="20"/>
      </w:rPr>
    </w:lvl>
    <w:lvl w:ilvl="7" w:tplc="BD16A612">
      <w:start w:val="1"/>
      <w:numFmt w:val="bullet"/>
      <w:lvlText w:val=""/>
      <w:lvlJc w:val="left"/>
      <w:pPr>
        <w:tabs>
          <w:tab w:val="num" w:pos="5760"/>
        </w:tabs>
        <w:ind w:left="5760" w:hanging="360"/>
      </w:pPr>
      <w:rPr>
        <w:rFonts w:ascii="Wingdings" w:hAnsi="Wingdings" w:hint="default"/>
        <w:sz w:val="20"/>
      </w:rPr>
    </w:lvl>
    <w:lvl w:ilvl="8" w:tplc="AF9EF31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43E72"/>
    <w:multiLevelType w:val="hybridMultilevel"/>
    <w:tmpl w:val="C0A2AF8E"/>
    <w:lvl w:ilvl="0" w:tplc="64C4170A">
      <w:start w:val="1"/>
      <w:numFmt w:val="bullet"/>
      <w:lvlText w:val=""/>
      <w:lvlJc w:val="left"/>
      <w:pPr>
        <w:ind w:left="1080" w:hanging="360"/>
      </w:pPr>
      <w:rPr>
        <w:rFonts w:ascii="Symbol" w:hAnsi="Symbol" w:hint="default"/>
      </w:rPr>
    </w:lvl>
    <w:lvl w:ilvl="1" w:tplc="3ABA6FE8">
      <w:start w:val="1"/>
      <w:numFmt w:val="bullet"/>
      <w:lvlText w:val="o"/>
      <w:lvlJc w:val="left"/>
      <w:pPr>
        <w:ind w:left="1800" w:hanging="360"/>
      </w:pPr>
      <w:rPr>
        <w:rFonts w:ascii="Courier New" w:hAnsi="Courier New" w:cs="Courier New" w:hint="default"/>
      </w:rPr>
    </w:lvl>
    <w:lvl w:ilvl="2" w:tplc="7E54DC30">
      <w:start w:val="1"/>
      <w:numFmt w:val="bullet"/>
      <w:lvlText w:val=""/>
      <w:lvlJc w:val="left"/>
      <w:pPr>
        <w:ind w:left="2520" w:hanging="360"/>
      </w:pPr>
      <w:rPr>
        <w:rFonts w:ascii="Wingdings" w:hAnsi="Wingdings" w:hint="default"/>
      </w:rPr>
    </w:lvl>
    <w:lvl w:ilvl="3" w:tplc="B14A115A">
      <w:start w:val="1"/>
      <w:numFmt w:val="bullet"/>
      <w:lvlText w:val=""/>
      <w:lvlJc w:val="left"/>
      <w:pPr>
        <w:ind w:left="3240" w:hanging="360"/>
      </w:pPr>
      <w:rPr>
        <w:rFonts w:ascii="Symbol" w:hAnsi="Symbol" w:hint="default"/>
      </w:rPr>
    </w:lvl>
    <w:lvl w:ilvl="4" w:tplc="FB52FC76">
      <w:start w:val="1"/>
      <w:numFmt w:val="bullet"/>
      <w:lvlText w:val="o"/>
      <w:lvlJc w:val="left"/>
      <w:pPr>
        <w:ind w:left="3960" w:hanging="360"/>
      </w:pPr>
      <w:rPr>
        <w:rFonts w:ascii="Courier New" w:hAnsi="Courier New" w:cs="Courier New" w:hint="default"/>
      </w:rPr>
    </w:lvl>
    <w:lvl w:ilvl="5" w:tplc="D59086E8">
      <w:start w:val="1"/>
      <w:numFmt w:val="bullet"/>
      <w:lvlText w:val=""/>
      <w:lvlJc w:val="left"/>
      <w:pPr>
        <w:ind w:left="4680" w:hanging="360"/>
      </w:pPr>
      <w:rPr>
        <w:rFonts w:ascii="Wingdings" w:hAnsi="Wingdings" w:hint="default"/>
      </w:rPr>
    </w:lvl>
    <w:lvl w:ilvl="6" w:tplc="12F6B720">
      <w:start w:val="1"/>
      <w:numFmt w:val="bullet"/>
      <w:lvlText w:val=""/>
      <w:lvlJc w:val="left"/>
      <w:pPr>
        <w:ind w:left="5400" w:hanging="360"/>
      </w:pPr>
      <w:rPr>
        <w:rFonts w:ascii="Symbol" w:hAnsi="Symbol" w:hint="default"/>
      </w:rPr>
    </w:lvl>
    <w:lvl w:ilvl="7" w:tplc="B6D6D9D4">
      <w:start w:val="1"/>
      <w:numFmt w:val="bullet"/>
      <w:lvlText w:val="o"/>
      <w:lvlJc w:val="left"/>
      <w:pPr>
        <w:ind w:left="6120" w:hanging="360"/>
      </w:pPr>
      <w:rPr>
        <w:rFonts w:ascii="Courier New" w:hAnsi="Courier New" w:cs="Courier New" w:hint="default"/>
      </w:rPr>
    </w:lvl>
    <w:lvl w:ilvl="8" w:tplc="4710AEB0">
      <w:start w:val="1"/>
      <w:numFmt w:val="bullet"/>
      <w:lvlText w:val=""/>
      <w:lvlJc w:val="left"/>
      <w:pPr>
        <w:ind w:left="6840" w:hanging="360"/>
      </w:pPr>
      <w:rPr>
        <w:rFonts w:ascii="Wingdings" w:hAnsi="Wingdings" w:hint="default"/>
      </w:rPr>
    </w:lvl>
  </w:abstractNum>
  <w:abstractNum w:abstractNumId="3" w15:restartNumberingAfterBreak="0">
    <w:nsid w:val="1DC95FED"/>
    <w:multiLevelType w:val="hybridMultilevel"/>
    <w:tmpl w:val="99C807D6"/>
    <w:lvl w:ilvl="0" w:tplc="F87AFB88">
      <w:start w:val="1"/>
      <w:numFmt w:val="bullet"/>
      <w:lvlText w:val=""/>
      <w:lvlJc w:val="left"/>
      <w:pPr>
        <w:tabs>
          <w:tab w:val="num" w:pos="720"/>
        </w:tabs>
        <w:ind w:left="720" w:hanging="360"/>
      </w:pPr>
      <w:rPr>
        <w:rFonts w:ascii="Symbol" w:hAnsi="Symbol" w:hint="default"/>
        <w:sz w:val="20"/>
      </w:rPr>
    </w:lvl>
    <w:lvl w:ilvl="1" w:tplc="2404FAD6">
      <w:start w:val="1"/>
      <w:numFmt w:val="bullet"/>
      <w:lvlText w:val="o"/>
      <w:lvlJc w:val="left"/>
      <w:pPr>
        <w:tabs>
          <w:tab w:val="num" w:pos="1440"/>
        </w:tabs>
        <w:ind w:left="1440" w:hanging="360"/>
      </w:pPr>
      <w:rPr>
        <w:rFonts w:ascii="Courier New" w:hAnsi="Courier New" w:hint="default"/>
        <w:sz w:val="20"/>
      </w:rPr>
    </w:lvl>
    <w:lvl w:ilvl="2" w:tplc="722C910E">
      <w:start w:val="1"/>
      <w:numFmt w:val="bullet"/>
      <w:lvlText w:val=""/>
      <w:lvlJc w:val="left"/>
      <w:pPr>
        <w:tabs>
          <w:tab w:val="num" w:pos="2160"/>
        </w:tabs>
        <w:ind w:left="2160" w:hanging="360"/>
      </w:pPr>
      <w:rPr>
        <w:rFonts w:ascii="Wingdings" w:hAnsi="Wingdings" w:hint="default"/>
        <w:sz w:val="20"/>
      </w:rPr>
    </w:lvl>
    <w:lvl w:ilvl="3" w:tplc="532E69CC">
      <w:start w:val="1"/>
      <w:numFmt w:val="bullet"/>
      <w:lvlText w:val=""/>
      <w:lvlJc w:val="left"/>
      <w:pPr>
        <w:tabs>
          <w:tab w:val="num" w:pos="2880"/>
        </w:tabs>
        <w:ind w:left="2880" w:hanging="360"/>
      </w:pPr>
      <w:rPr>
        <w:rFonts w:ascii="Wingdings" w:hAnsi="Wingdings" w:hint="default"/>
        <w:sz w:val="20"/>
      </w:rPr>
    </w:lvl>
    <w:lvl w:ilvl="4" w:tplc="30C2EE38">
      <w:start w:val="1"/>
      <w:numFmt w:val="bullet"/>
      <w:lvlText w:val=""/>
      <w:lvlJc w:val="left"/>
      <w:pPr>
        <w:tabs>
          <w:tab w:val="num" w:pos="3600"/>
        </w:tabs>
        <w:ind w:left="3600" w:hanging="360"/>
      </w:pPr>
      <w:rPr>
        <w:rFonts w:ascii="Wingdings" w:hAnsi="Wingdings" w:hint="default"/>
        <w:sz w:val="20"/>
      </w:rPr>
    </w:lvl>
    <w:lvl w:ilvl="5" w:tplc="7624AA60">
      <w:start w:val="1"/>
      <w:numFmt w:val="bullet"/>
      <w:lvlText w:val=""/>
      <w:lvlJc w:val="left"/>
      <w:pPr>
        <w:tabs>
          <w:tab w:val="num" w:pos="4320"/>
        </w:tabs>
        <w:ind w:left="4320" w:hanging="360"/>
      </w:pPr>
      <w:rPr>
        <w:rFonts w:ascii="Wingdings" w:hAnsi="Wingdings" w:hint="default"/>
        <w:sz w:val="20"/>
      </w:rPr>
    </w:lvl>
    <w:lvl w:ilvl="6" w:tplc="9C3C30A0">
      <w:start w:val="1"/>
      <w:numFmt w:val="bullet"/>
      <w:lvlText w:val=""/>
      <w:lvlJc w:val="left"/>
      <w:pPr>
        <w:tabs>
          <w:tab w:val="num" w:pos="5040"/>
        </w:tabs>
        <w:ind w:left="5040" w:hanging="360"/>
      </w:pPr>
      <w:rPr>
        <w:rFonts w:ascii="Wingdings" w:hAnsi="Wingdings" w:hint="default"/>
        <w:sz w:val="20"/>
      </w:rPr>
    </w:lvl>
    <w:lvl w:ilvl="7" w:tplc="D49E3246">
      <w:start w:val="1"/>
      <w:numFmt w:val="bullet"/>
      <w:lvlText w:val=""/>
      <w:lvlJc w:val="left"/>
      <w:pPr>
        <w:tabs>
          <w:tab w:val="num" w:pos="5760"/>
        </w:tabs>
        <w:ind w:left="5760" w:hanging="360"/>
      </w:pPr>
      <w:rPr>
        <w:rFonts w:ascii="Wingdings" w:hAnsi="Wingdings" w:hint="default"/>
        <w:sz w:val="20"/>
      </w:rPr>
    </w:lvl>
    <w:lvl w:ilvl="8" w:tplc="F318929A">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07246"/>
    <w:multiLevelType w:val="hybridMultilevel"/>
    <w:tmpl w:val="53A68B9E"/>
    <w:lvl w:ilvl="0" w:tplc="9C5AC812">
      <w:start w:val="1"/>
      <w:numFmt w:val="bullet"/>
      <w:lvlText w:val=""/>
      <w:lvlJc w:val="left"/>
      <w:pPr>
        <w:ind w:left="720" w:hanging="360"/>
      </w:pPr>
      <w:rPr>
        <w:rFonts w:ascii="Symbol" w:hAnsi="Symbol" w:hint="default"/>
      </w:rPr>
    </w:lvl>
    <w:lvl w:ilvl="1" w:tplc="D3B67516">
      <w:start w:val="1"/>
      <w:numFmt w:val="bullet"/>
      <w:lvlText w:val="o"/>
      <w:lvlJc w:val="left"/>
      <w:pPr>
        <w:ind w:left="1440" w:hanging="360"/>
      </w:pPr>
      <w:rPr>
        <w:rFonts w:ascii="Courier New" w:hAnsi="Courier New" w:cs="Courier New" w:hint="default"/>
      </w:rPr>
    </w:lvl>
    <w:lvl w:ilvl="2" w:tplc="27A4219E">
      <w:start w:val="1"/>
      <w:numFmt w:val="bullet"/>
      <w:lvlText w:val=""/>
      <w:lvlJc w:val="left"/>
      <w:pPr>
        <w:ind w:left="2160" w:hanging="360"/>
      </w:pPr>
      <w:rPr>
        <w:rFonts w:ascii="Wingdings" w:hAnsi="Wingdings" w:hint="default"/>
      </w:rPr>
    </w:lvl>
    <w:lvl w:ilvl="3" w:tplc="0876CFF2">
      <w:start w:val="1"/>
      <w:numFmt w:val="bullet"/>
      <w:lvlText w:val=""/>
      <w:lvlJc w:val="left"/>
      <w:pPr>
        <w:ind w:left="2880" w:hanging="360"/>
      </w:pPr>
      <w:rPr>
        <w:rFonts w:ascii="Symbol" w:hAnsi="Symbol" w:hint="default"/>
      </w:rPr>
    </w:lvl>
    <w:lvl w:ilvl="4" w:tplc="F642E07A">
      <w:start w:val="1"/>
      <w:numFmt w:val="bullet"/>
      <w:lvlText w:val="o"/>
      <w:lvlJc w:val="left"/>
      <w:pPr>
        <w:ind w:left="3600" w:hanging="360"/>
      </w:pPr>
      <w:rPr>
        <w:rFonts w:ascii="Courier New" w:hAnsi="Courier New" w:cs="Courier New" w:hint="default"/>
      </w:rPr>
    </w:lvl>
    <w:lvl w:ilvl="5" w:tplc="5F8CFF5C">
      <w:start w:val="1"/>
      <w:numFmt w:val="bullet"/>
      <w:lvlText w:val=""/>
      <w:lvlJc w:val="left"/>
      <w:pPr>
        <w:ind w:left="4320" w:hanging="360"/>
      </w:pPr>
      <w:rPr>
        <w:rFonts w:ascii="Wingdings" w:hAnsi="Wingdings" w:hint="default"/>
      </w:rPr>
    </w:lvl>
    <w:lvl w:ilvl="6" w:tplc="358A49AA">
      <w:start w:val="1"/>
      <w:numFmt w:val="bullet"/>
      <w:lvlText w:val=""/>
      <w:lvlJc w:val="left"/>
      <w:pPr>
        <w:ind w:left="5040" w:hanging="360"/>
      </w:pPr>
      <w:rPr>
        <w:rFonts w:ascii="Symbol" w:hAnsi="Symbol" w:hint="default"/>
      </w:rPr>
    </w:lvl>
    <w:lvl w:ilvl="7" w:tplc="52A8838A">
      <w:start w:val="1"/>
      <w:numFmt w:val="bullet"/>
      <w:lvlText w:val="o"/>
      <w:lvlJc w:val="left"/>
      <w:pPr>
        <w:ind w:left="5760" w:hanging="360"/>
      </w:pPr>
      <w:rPr>
        <w:rFonts w:ascii="Courier New" w:hAnsi="Courier New" w:cs="Courier New" w:hint="default"/>
      </w:rPr>
    </w:lvl>
    <w:lvl w:ilvl="8" w:tplc="BC4890A2">
      <w:start w:val="1"/>
      <w:numFmt w:val="bullet"/>
      <w:lvlText w:val=""/>
      <w:lvlJc w:val="left"/>
      <w:pPr>
        <w:ind w:left="6480" w:hanging="360"/>
      </w:pPr>
      <w:rPr>
        <w:rFonts w:ascii="Wingdings" w:hAnsi="Wingdings" w:hint="default"/>
      </w:rPr>
    </w:lvl>
  </w:abstractNum>
  <w:abstractNum w:abstractNumId="5" w15:restartNumberingAfterBreak="0">
    <w:nsid w:val="21142B2A"/>
    <w:multiLevelType w:val="hybridMultilevel"/>
    <w:tmpl w:val="64F6AE4C"/>
    <w:lvl w:ilvl="0" w:tplc="11AAE6E0">
      <w:start w:val="1"/>
      <w:numFmt w:val="bullet"/>
      <w:lvlText w:val=""/>
      <w:lvlJc w:val="left"/>
      <w:pPr>
        <w:ind w:left="720" w:hanging="360"/>
      </w:pPr>
      <w:rPr>
        <w:rFonts w:ascii="Symbol" w:hAnsi="Symbol" w:hint="default"/>
      </w:rPr>
    </w:lvl>
    <w:lvl w:ilvl="1" w:tplc="CB3C3516">
      <w:start w:val="1"/>
      <w:numFmt w:val="bullet"/>
      <w:lvlText w:val="o"/>
      <w:lvlJc w:val="left"/>
      <w:pPr>
        <w:ind w:left="1440" w:hanging="360"/>
      </w:pPr>
      <w:rPr>
        <w:rFonts w:ascii="Courier New" w:hAnsi="Courier New" w:cs="Courier New" w:hint="default"/>
      </w:rPr>
    </w:lvl>
    <w:lvl w:ilvl="2" w:tplc="0BBA4270">
      <w:start w:val="1"/>
      <w:numFmt w:val="bullet"/>
      <w:lvlText w:val=""/>
      <w:lvlJc w:val="left"/>
      <w:pPr>
        <w:ind w:left="2160" w:hanging="360"/>
      </w:pPr>
      <w:rPr>
        <w:rFonts w:ascii="Wingdings" w:hAnsi="Wingdings" w:hint="default"/>
      </w:rPr>
    </w:lvl>
    <w:lvl w:ilvl="3" w:tplc="3C482964">
      <w:start w:val="1"/>
      <w:numFmt w:val="bullet"/>
      <w:lvlText w:val=""/>
      <w:lvlJc w:val="left"/>
      <w:pPr>
        <w:ind w:left="2880" w:hanging="360"/>
      </w:pPr>
      <w:rPr>
        <w:rFonts w:ascii="Symbol" w:hAnsi="Symbol" w:hint="default"/>
      </w:rPr>
    </w:lvl>
    <w:lvl w:ilvl="4" w:tplc="2C1695B8">
      <w:start w:val="1"/>
      <w:numFmt w:val="bullet"/>
      <w:lvlText w:val="o"/>
      <w:lvlJc w:val="left"/>
      <w:pPr>
        <w:ind w:left="3600" w:hanging="360"/>
      </w:pPr>
      <w:rPr>
        <w:rFonts w:ascii="Courier New" w:hAnsi="Courier New" w:cs="Courier New" w:hint="default"/>
      </w:rPr>
    </w:lvl>
    <w:lvl w:ilvl="5" w:tplc="30E2D922">
      <w:start w:val="1"/>
      <w:numFmt w:val="bullet"/>
      <w:lvlText w:val=""/>
      <w:lvlJc w:val="left"/>
      <w:pPr>
        <w:ind w:left="4320" w:hanging="360"/>
      </w:pPr>
      <w:rPr>
        <w:rFonts w:ascii="Wingdings" w:hAnsi="Wingdings" w:hint="default"/>
      </w:rPr>
    </w:lvl>
    <w:lvl w:ilvl="6" w:tplc="ACC0E952">
      <w:start w:val="1"/>
      <w:numFmt w:val="bullet"/>
      <w:lvlText w:val=""/>
      <w:lvlJc w:val="left"/>
      <w:pPr>
        <w:ind w:left="5040" w:hanging="360"/>
      </w:pPr>
      <w:rPr>
        <w:rFonts w:ascii="Symbol" w:hAnsi="Symbol" w:hint="default"/>
      </w:rPr>
    </w:lvl>
    <w:lvl w:ilvl="7" w:tplc="8820B852">
      <w:start w:val="1"/>
      <w:numFmt w:val="bullet"/>
      <w:lvlText w:val="o"/>
      <w:lvlJc w:val="left"/>
      <w:pPr>
        <w:ind w:left="5760" w:hanging="360"/>
      </w:pPr>
      <w:rPr>
        <w:rFonts w:ascii="Courier New" w:hAnsi="Courier New" w:cs="Courier New" w:hint="default"/>
      </w:rPr>
    </w:lvl>
    <w:lvl w:ilvl="8" w:tplc="9B3CD620">
      <w:start w:val="1"/>
      <w:numFmt w:val="bullet"/>
      <w:lvlText w:val=""/>
      <w:lvlJc w:val="left"/>
      <w:pPr>
        <w:ind w:left="6480" w:hanging="360"/>
      </w:pPr>
      <w:rPr>
        <w:rFonts w:ascii="Wingdings" w:hAnsi="Wingdings" w:hint="default"/>
      </w:rPr>
    </w:lvl>
  </w:abstractNum>
  <w:abstractNum w:abstractNumId="6" w15:restartNumberingAfterBreak="0">
    <w:nsid w:val="21451756"/>
    <w:multiLevelType w:val="hybridMultilevel"/>
    <w:tmpl w:val="0B2A9ED8"/>
    <w:lvl w:ilvl="0" w:tplc="618814CA">
      <w:start w:val="1"/>
      <w:numFmt w:val="decimal"/>
      <w:lvlText w:val="%1."/>
      <w:lvlJc w:val="left"/>
      <w:pPr>
        <w:ind w:left="720" w:hanging="360"/>
      </w:pPr>
    </w:lvl>
    <w:lvl w:ilvl="1" w:tplc="FAE4C59A">
      <w:start w:val="1"/>
      <w:numFmt w:val="lowerLetter"/>
      <w:lvlText w:val="%2."/>
      <w:lvlJc w:val="left"/>
      <w:pPr>
        <w:ind w:left="1440" w:hanging="360"/>
      </w:pPr>
    </w:lvl>
    <w:lvl w:ilvl="2" w:tplc="2F0C4FEE">
      <w:start w:val="1"/>
      <w:numFmt w:val="lowerRoman"/>
      <w:lvlText w:val="%3."/>
      <w:lvlJc w:val="right"/>
      <w:pPr>
        <w:ind w:left="2160" w:hanging="180"/>
      </w:pPr>
    </w:lvl>
    <w:lvl w:ilvl="3" w:tplc="B1EE8A0E">
      <w:start w:val="1"/>
      <w:numFmt w:val="decimal"/>
      <w:lvlText w:val="%4."/>
      <w:lvlJc w:val="left"/>
      <w:pPr>
        <w:ind w:left="2880" w:hanging="360"/>
      </w:pPr>
    </w:lvl>
    <w:lvl w:ilvl="4" w:tplc="D7DA788E">
      <w:start w:val="1"/>
      <w:numFmt w:val="lowerLetter"/>
      <w:lvlText w:val="%5."/>
      <w:lvlJc w:val="left"/>
      <w:pPr>
        <w:ind w:left="3600" w:hanging="360"/>
      </w:pPr>
    </w:lvl>
    <w:lvl w:ilvl="5" w:tplc="63681240">
      <w:start w:val="1"/>
      <w:numFmt w:val="lowerRoman"/>
      <w:lvlText w:val="%6."/>
      <w:lvlJc w:val="right"/>
      <w:pPr>
        <w:ind w:left="4320" w:hanging="180"/>
      </w:pPr>
    </w:lvl>
    <w:lvl w:ilvl="6" w:tplc="8760DF20">
      <w:start w:val="1"/>
      <w:numFmt w:val="decimal"/>
      <w:lvlText w:val="%7."/>
      <w:lvlJc w:val="left"/>
      <w:pPr>
        <w:ind w:left="5040" w:hanging="360"/>
      </w:pPr>
    </w:lvl>
    <w:lvl w:ilvl="7" w:tplc="6B728402">
      <w:start w:val="1"/>
      <w:numFmt w:val="lowerLetter"/>
      <w:lvlText w:val="%8."/>
      <w:lvlJc w:val="left"/>
      <w:pPr>
        <w:ind w:left="5760" w:hanging="360"/>
      </w:pPr>
    </w:lvl>
    <w:lvl w:ilvl="8" w:tplc="AD90F832">
      <w:start w:val="1"/>
      <w:numFmt w:val="lowerRoman"/>
      <w:lvlText w:val="%9."/>
      <w:lvlJc w:val="right"/>
      <w:pPr>
        <w:ind w:left="6480" w:hanging="180"/>
      </w:pPr>
    </w:lvl>
  </w:abstractNum>
  <w:abstractNum w:abstractNumId="7" w15:restartNumberingAfterBreak="0">
    <w:nsid w:val="25BD0039"/>
    <w:multiLevelType w:val="hybridMultilevel"/>
    <w:tmpl w:val="701409EC"/>
    <w:lvl w:ilvl="0" w:tplc="12F211CE">
      <w:start w:val="1"/>
      <w:numFmt w:val="bullet"/>
      <w:lvlText w:val=""/>
      <w:lvlJc w:val="left"/>
      <w:pPr>
        <w:ind w:left="1080" w:hanging="360"/>
      </w:pPr>
      <w:rPr>
        <w:rFonts w:ascii="Symbol" w:hAnsi="Symbol" w:hint="default"/>
      </w:rPr>
    </w:lvl>
    <w:lvl w:ilvl="1" w:tplc="798417F2">
      <w:start w:val="1"/>
      <w:numFmt w:val="bullet"/>
      <w:lvlText w:val="o"/>
      <w:lvlJc w:val="left"/>
      <w:pPr>
        <w:ind w:left="1800" w:hanging="360"/>
      </w:pPr>
      <w:rPr>
        <w:rFonts w:ascii="Courier New" w:hAnsi="Courier New" w:cs="Courier New" w:hint="default"/>
      </w:rPr>
    </w:lvl>
    <w:lvl w:ilvl="2" w:tplc="E29C1CB8">
      <w:start w:val="1"/>
      <w:numFmt w:val="bullet"/>
      <w:lvlText w:val=""/>
      <w:lvlJc w:val="left"/>
      <w:pPr>
        <w:ind w:left="2520" w:hanging="360"/>
      </w:pPr>
      <w:rPr>
        <w:rFonts w:ascii="Wingdings" w:hAnsi="Wingdings" w:hint="default"/>
      </w:rPr>
    </w:lvl>
    <w:lvl w:ilvl="3" w:tplc="347037C0">
      <w:start w:val="1"/>
      <w:numFmt w:val="bullet"/>
      <w:lvlText w:val=""/>
      <w:lvlJc w:val="left"/>
      <w:pPr>
        <w:ind w:left="3240" w:hanging="360"/>
      </w:pPr>
      <w:rPr>
        <w:rFonts w:ascii="Symbol" w:hAnsi="Symbol" w:hint="default"/>
      </w:rPr>
    </w:lvl>
    <w:lvl w:ilvl="4" w:tplc="46743FA2">
      <w:start w:val="1"/>
      <w:numFmt w:val="bullet"/>
      <w:lvlText w:val="o"/>
      <w:lvlJc w:val="left"/>
      <w:pPr>
        <w:ind w:left="3960" w:hanging="360"/>
      </w:pPr>
      <w:rPr>
        <w:rFonts w:ascii="Courier New" w:hAnsi="Courier New" w:cs="Courier New" w:hint="default"/>
      </w:rPr>
    </w:lvl>
    <w:lvl w:ilvl="5" w:tplc="7F10EEF6">
      <w:start w:val="1"/>
      <w:numFmt w:val="bullet"/>
      <w:lvlText w:val=""/>
      <w:lvlJc w:val="left"/>
      <w:pPr>
        <w:ind w:left="4680" w:hanging="360"/>
      </w:pPr>
      <w:rPr>
        <w:rFonts w:ascii="Wingdings" w:hAnsi="Wingdings" w:hint="default"/>
      </w:rPr>
    </w:lvl>
    <w:lvl w:ilvl="6" w:tplc="05A4C6A8">
      <w:start w:val="1"/>
      <w:numFmt w:val="bullet"/>
      <w:lvlText w:val=""/>
      <w:lvlJc w:val="left"/>
      <w:pPr>
        <w:ind w:left="5400" w:hanging="360"/>
      </w:pPr>
      <w:rPr>
        <w:rFonts w:ascii="Symbol" w:hAnsi="Symbol" w:hint="default"/>
      </w:rPr>
    </w:lvl>
    <w:lvl w:ilvl="7" w:tplc="BCDCB84C">
      <w:start w:val="1"/>
      <w:numFmt w:val="bullet"/>
      <w:lvlText w:val="o"/>
      <w:lvlJc w:val="left"/>
      <w:pPr>
        <w:ind w:left="6120" w:hanging="360"/>
      </w:pPr>
      <w:rPr>
        <w:rFonts w:ascii="Courier New" w:hAnsi="Courier New" w:cs="Courier New" w:hint="default"/>
      </w:rPr>
    </w:lvl>
    <w:lvl w:ilvl="8" w:tplc="DF349324">
      <w:start w:val="1"/>
      <w:numFmt w:val="bullet"/>
      <w:lvlText w:val=""/>
      <w:lvlJc w:val="left"/>
      <w:pPr>
        <w:ind w:left="6840" w:hanging="360"/>
      </w:pPr>
      <w:rPr>
        <w:rFonts w:ascii="Wingdings" w:hAnsi="Wingdings" w:hint="default"/>
      </w:rPr>
    </w:lvl>
  </w:abstractNum>
  <w:abstractNum w:abstractNumId="8" w15:restartNumberingAfterBreak="0">
    <w:nsid w:val="25FE2CC8"/>
    <w:multiLevelType w:val="hybridMultilevel"/>
    <w:tmpl w:val="5F662CC0"/>
    <w:lvl w:ilvl="0" w:tplc="14DA5218">
      <w:start w:val="1"/>
      <w:numFmt w:val="decimal"/>
      <w:lvlText w:val="%1."/>
      <w:lvlJc w:val="left"/>
      <w:pPr>
        <w:ind w:left="720" w:hanging="360"/>
      </w:pPr>
    </w:lvl>
    <w:lvl w:ilvl="1" w:tplc="EC16A828">
      <w:start w:val="1"/>
      <w:numFmt w:val="lowerLetter"/>
      <w:lvlText w:val="%2."/>
      <w:lvlJc w:val="left"/>
      <w:pPr>
        <w:ind w:left="1440" w:hanging="360"/>
      </w:pPr>
    </w:lvl>
    <w:lvl w:ilvl="2" w:tplc="71DC6578">
      <w:start w:val="1"/>
      <w:numFmt w:val="lowerRoman"/>
      <w:lvlText w:val="%3."/>
      <w:lvlJc w:val="right"/>
      <w:pPr>
        <w:ind w:left="2160" w:hanging="180"/>
      </w:pPr>
    </w:lvl>
    <w:lvl w:ilvl="3" w:tplc="3EE6603C">
      <w:start w:val="1"/>
      <w:numFmt w:val="decimal"/>
      <w:lvlText w:val="%4."/>
      <w:lvlJc w:val="left"/>
      <w:pPr>
        <w:ind w:left="2880" w:hanging="360"/>
      </w:pPr>
    </w:lvl>
    <w:lvl w:ilvl="4" w:tplc="59F698FC">
      <w:start w:val="1"/>
      <w:numFmt w:val="lowerLetter"/>
      <w:lvlText w:val="%5."/>
      <w:lvlJc w:val="left"/>
      <w:pPr>
        <w:ind w:left="3600" w:hanging="360"/>
      </w:pPr>
    </w:lvl>
    <w:lvl w:ilvl="5" w:tplc="81D8D1AE">
      <w:start w:val="1"/>
      <w:numFmt w:val="lowerRoman"/>
      <w:lvlText w:val="%6."/>
      <w:lvlJc w:val="right"/>
      <w:pPr>
        <w:ind w:left="4320" w:hanging="180"/>
      </w:pPr>
    </w:lvl>
    <w:lvl w:ilvl="6" w:tplc="8B606EA8">
      <w:start w:val="1"/>
      <w:numFmt w:val="decimal"/>
      <w:lvlText w:val="%7."/>
      <w:lvlJc w:val="left"/>
      <w:pPr>
        <w:ind w:left="5040" w:hanging="360"/>
      </w:pPr>
    </w:lvl>
    <w:lvl w:ilvl="7" w:tplc="94A85F32">
      <w:start w:val="1"/>
      <w:numFmt w:val="lowerLetter"/>
      <w:lvlText w:val="%8."/>
      <w:lvlJc w:val="left"/>
      <w:pPr>
        <w:ind w:left="5760" w:hanging="360"/>
      </w:pPr>
    </w:lvl>
    <w:lvl w:ilvl="8" w:tplc="5D1C890A">
      <w:start w:val="1"/>
      <w:numFmt w:val="lowerRoman"/>
      <w:lvlText w:val="%9."/>
      <w:lvlJc w:val="right"/>
      <w:pPr>
        <w:ind w:left="6480" w:hanging="180"/>
      </w:pPr>
    </w:lvl>
  </w:abstractNum>
  <w:abstractNum w:abstractNumId="9" w15:restartNumberingAfterBreak="0">
    <w:nsid w:val="29902B9C"/>
    <w:multiLevelType w:val="hybridMultilevel"/>
    <w:tmpl w:val="8EFE4BA2"/>
    <w:lvl w:ilvl="0" w:tplc="EC06557E">
      <w:start w:val="1"/>
      <w:numFmt w:val="bullet"/>
      <w:lvlText w:val=""/>
      <w:lvlJc w:val="left"/>
      <w:pPr>
        <w:ind w:left="720" w:hanging="360"/>
      </w:pPr>
      <w:rPr>
        <w:rFonts w:ascii="Symbol" w:hAnsi="Symbol" w:hint="default"/>
      </w:rPr>
    </w:lvl>
    <w:lvl w:ilvl="1" w:tplc="156AC880">
      <w:start w:val="1"/>
      <w:numFmt w:val="bullet"/>
      <w:lvlText w:val="o"/>
      <w:lvlJc w:val="left"/>
      <w:pPr>
        <w:ind w:left="1440" w:hanging="360"/>
      </w:pPr>
      <w:rPr>
        <w:rFonts w:ascii="Courier New" w:hAnsi="Courier New" w:cs="Courier New" w:hint="default"/>
      </w:rPr>
    </w:lvl>
    <w:lvl w:ilvl="2" w:tplc="7D22143A">
      <w:start w:val="1"/>
      <w:numFmt w:val="bullet"/>
      <w:lvlText w:val=""/>
      <w:lvlJc w:val="left"/>
      <w:pPr>
        <w:ind w:left="2160" w:hanging="360"/>
      </w:pPr>
      <w:rPr>
        <w:rFonts w:ascii="Wingdings" w:hAnsi="Wingdings" w:hint="default"/>
      </w:rPr>
    </w:lvl>
    <w:lvl w:ilvl="3" w:tplc="415E12FE">
      <w:start w:val="1"/>
      <w:numFmt w:val="bullet"/>
      <w:lvlText w:val=""/>
      <w:lvlJc w:val="left"/>
      <w:pPr>
        <w:ind w:left="2880" w:hanging="360"/>
      </w:pPr>
      <w:rPr>
        <w:rFonts w:ascii="Symbol" w:hAnsi="Symbol" w:hint="default"/>
      </w:rPr>
    </w:lvl>
    <w:lvl w:ilvl="4" w:tplc="13340DB4">
      <w:start w:val="1"/>
      <w:numFmt w:val="bullet"/>
      <w:lvlText w:val="o"/>
      <w:lvlJc w:val="left"/>
      <w:pPr>
        <w:ind w:left="3600" w:hanging="360"/>
      </w:pPr>
      <w:rPr>
        <w:rFonts w:ascii="Courier New" w:hAnsi="Courier New" w:cs="Courier New" w:hint="default"/>
      </w:rPr>
    </w:lvl>
    <w:lvl w:ilvl="5" w:tplc="F0348BE4">
      <w:start w:val="1"/>
      <w:numFmt w:val="bullet"/>
      <w:lvlText w:val=""/>
      <w:lvlJc w:val="left"/>
      <w:pPr>
        <w:ind w:left="4320" w:hanging="360"/>
      </w:pPr>
      <w:rPr>
        <w:rFonts w:ascii="Wingdings" w:hAnsi="Wingdings" w:hint="default"/>
      </w:rPr>
    </w:lvl>
    <w:lvl w:ilvl="6" w:tplc="40A4250C">
      <w:start w:val="1"/>
      <w:numFmt w:val="bullet"/>
      <w:lvlText w:val=""/>
      <w:lvlJc w:val="left"/>
      <w:pPr>
        <w:ind w:left="5040" w:hanging="360"/>
      </w:pPr>
      <w:rPr>
        <w:rFonts w:ascii="Symbol" w:hAnsi="Symbol" w:hint="default"/>
      </w:rPr>
    </w:lvl>
    <w:lvl w:ilvl="7" w:tplc="B896FD4A">
      <w:start w:val="1"/>
      <w:numFmt w:val="bullet"/>
      <w:lvlText w:val="o"/>
      <w:lvlJc w:val="left"/>
      <w:pPr>
        <w:ind w:left="5760" w:hanging="360"/>
      </w:pPr>
      <w:rPr>
        <w:rFonts w:ascii="Courier New" w:hAnsi="Courier New" w:cs="Courier New" w:hint="default"/>
      </w:rPr>
    </w:lvl>
    <w:lvl w:ilvl="8" w:tplc="8CC2654E">
      <w:start w:val="1"/>
      <w:numFmt w:val="bullet"/>
      <w:lvlText w:val=""/>
      <w:lvlJc w:val="left"/>
      <w:pPr>
        <w:ind w:left="6480" w:hanging="360"/>
      </w:pPr>
      <w:rPr>
        <w:rFonts w:ascii="Wingdings" w:hAnsi="Wingdings" w:hint="default"/>
      </w:rPr>
    </w:lvl>
  </w:abstractNum>
  <w:abstractNum w:abstractNumId="10" w15:restartNumberingAfterBreak="0">
    <w:nsid w:val="2B4F3E27"/>
    <w:multiLevelType w:val="hybridMultilevel"/>
    <w:tmpl w:val="570E3F04"/>
    <w:lvl w:ilvl="0" w:tplc="115E95DA">
      <w:start w:val="1"/>
      <w:numFmt w:val="bullet"/>
      <w:lvlText w:val=""/>
      <w:lvlJc w:val="left"/>
      <w:pPr>
        <w:ind w:left="720" w:hanging="360"/>
      </w:pPr>
      <w:rPr>
        <w:rFonts w:ascii="Symbol" w:hAnsi="Symbol" w:hint="default"/>
      </w:rPr>
    </w:lvl>
    <w:lvl w:ilvl="1" w:tplc="355461B2">
      <w:start w:val="1"/>
      <w:numFmt w:val="bullet"/>
      <w:lvlText w:val="o"/>
      <w:lvlJc w:val="left"/>
      <w:pPr>
        <w:ind w:left="1440" w:hanging="360"/>
      </w:pPr>
      <w:rPr>
        <w:rFonts w:ascii="Courier New" w:hAnsi="Courier New" w:cs="Courier New" w:hint="default"/>
      </w:rPr>
    </w:lvl>
    <w:lvl w:ilvl="2" w:tplc="51406776">
      <w:start w:val="1"/>
      <w:numFmt w:val="bullet"/>
      <w:lvlText w:val=""/>
      <w:lvlJc w:val="left"/>
      <w:pPr>
        <w:ind w:left="2160" w:hanging="360"/>
      </w:pPr>
      <w:rPr>
        <w:rFonts w:ascii="Wingdings" w:hAnsi="Wingdings" w:hint="default"/>
      </w:rPr>
    </w:lvl>
    <w:lvl w:ilvl="3" w:tplc="9E1E647C">
      <w:start w:val="1"/>
      <w:numFmt w:val="bullet"/>
      <w:lvlText w:val=""/>
      <w:lvlJc w:val="left"/>
      <w:pPr>
        <w:ind w:left="2880" w:hanging="360"/>
      </w:pPr>
      <w:rPr>
        <w:rFonts w:ascii="Symbol" w:hAnsi="Symbol" w:hint="default"/>
      </w:rPr>
    </w:lvl>
    <w:lvl w:ilvl="4" w:tplc="41F2599C">
      <w:start w:val="1"/>
      <w:numFmt w:val="bullet"/>
      <w:lvlText w:val="o"/>
      <w:lvlJc w:val="left"/>
      <w:pPr>
        <w:ind w:left="3600" w:hanging="360"/>
      </w:pPr>
      <w:rPr>
        <w:rFonts w:ascii="Courier New" w:hAnsi="Courier New" w:cs="Courier New" w:hint="default"/>
      </w:rPr>
    </w:lvl>
    <w:lvl w:ilvl="5" w:tplc="3152A634">
      <w:start w:val="1"/>
      <w:numFmt w:val="bullet"/>
      <w:lvlText w:val=""/>
      <w:lvlJc w:val="left"/>
      <w:pPr>
        <w:ind w:left="4320" w:hanging="360"/>
      </w:pPr>
      <w:rPr>
        <w:rFonts w:ascii="Wingdings" w:hAnsi="Wingdings" w:hint="default"/>
      </w:rPr>
    </w:lvl>
    <w:lvl w:ilvl="6" w:tplc="9572A22C">
      <w:start w:val="1"/>
      <w:numFmt w:val="bullet"/>
      <w:lvlText w:val=""/>
      <w:lvlJc w:val="left"/>
      <w:pPr>
        <w:ind w:left="5040" w:hanging="360"/>
      </w:pPr>
      <w:rPr>
        <w:rFonts w:ascii="Symbol" w:hAnsi="Symbol" w:hint="default"/>
      </w:rPr>
    </w:lvl>
    <w:lvl w:ilvl="7" w:tplc="085E4C1E">
      <w:start w:val="1"/>
      <w:numFmt w:val="bullet"/>
      <w:lvlText w:val="o"/>
      <w:lvlJc w:val="left"/>
      <w:pPr>
        <w:ind w:left="5760" w:hanging="360"/>
      </w:pPr>
      <w:rPr>
        <w:rFonts w:ascii="Courier New" w:hAnsi="Courier New" w:cs="Courier New" w:hint="default"/>
      </w:rPr>
    </w:lvl>
    <w:lvl w:ilvl="8" w:tplc="7A0449CA">
      <w:start w:val="1"/>
      <w:numFmt w:val="bullet"/>
      <w:lvlText w:val=""/>
      <w:lvlJc w:val="left"/>
      <w:pPr>
        <w:ind w:left="6480" w:hanging="360"/>
      </w:pPr>
      <w:rPr>
        <w:rFonts w:ascii="Wingdings" w:hAnsi="Wingdings" w:hint="default"/>
      </w:rPr>
    </w:lvl>
  </w:abstractNum>
  <w:abstractNum w:abstractNumId="11" w15:restartNumberingAfterBreak="0">
    <w:nsid w:val="312B03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C836E9"/>
    <w:multiLevelType w:val="hybridMultilevel"/>
    <w:tmpl w:val="7714C476"/>
    <w:lvl w:ilvl="0" w:tplc="821E32CE">
      <w:start w:val="1"/>
      <w:numFmt w:val="decimal"/>
      <w:lvlText w:val="%1."/>
      <w:lvlJc w:val="left"/>
      <w:pPr>
        <w:ind w:left="720" w:hanging="360"/>
      </w:pPr>
    </w:lvl>
    <w:lvl w:ilvl="1" w:tplc="7BA87870">
      <w:start w:val="1"/>
      <w:numFmt w:val="lowerLetter"/>
      <w:lvlText w:val="%2."/>
      <w:lvlJc w:val="left"/>
      <w:pPr>
        <w:ind w:left="1440" w:hanging="360"/>
      </w:pPr>
    </w:lvl>
    <w:lvl w:ilvl="2" w:tplc="BD3423F8">
      <w:start w:val="1"/>
      <w:numFmt w:val="lowerRoman"/>
      <w:lvlText w:val="%3."/>
      <w:lvlJc w:val="right"/>
      <w:pPr>
        <w:ind w:left="2160" w:hanging="180"/>
      </w:pPr>
    </w:lvl>
    <w:lvl w:ilvl="3" w:tplc="3F762742">
      <w:start w:val="1"/>
      <w:numFmt w:val="decimal"/>
      <w:lvlText w:val="%4."/>
      <w:lvlJc w:val="left"/>
      <w:pPr>
        <w:ind w:left="2880" w:hanging="360"/>
      </w:pPr>
    </w:lvl>
    <w:lvl w:ilvl="4" w:tplc="838C3A78">
      <w:start w:val="1"/>
      <w:numFmt w:val="lowerLetter"/>
      <w:lvlText w:val="%5."/>
      <w:lvlJc w:val="left"/>
      <w:pPr>
        <w:ind w:left="3600" w:hanging="360"/>
      </w:pPr>
    </w:lvl>
    <w:lvl w:ilvl="5" w:tplc="8528E3C0">
      <w:start w:val="1"/>
      <w:numFmt w:val="lowerRoman"/>
      <w:lvlText w:val="%6."/>
      <w:lvlJc w:val="right"/>
      <w:pPr>
        <w:ind w:left="4320" w:hanging="180"/>
      </w:pPr>
    </w:lvl>
    <w:lvl w:ilvl="6" w:tplc="C002BA9E">
      <w:start w:val="1"/>
      <w:numFmt w:val="decimal"/>
      <w:lvlText w:val="%7."/>
      <w:lvlJc w:val="left"/>
      <w:pPr>
        <w:ind w:left="5040" w:hanging="360"/>
      </w:pPr>
    </w:lvl>
    <w:lvl w:ilvl="7" w:tplc="DE167A7A">
      <w:start w:val="1"/>
      <w:numFmt w:val="lowerLetter"/>
      <w:lvlText w:val="%8."/>
      <w:lvlJc w:val="left"/>
      <w:pPr>
        <w:ind w:left="5760" w:hanging="360"/>
      </w:pPr>
    </w:lvl>
    <w:lvl w:ilvl="8" w:tplc="1C02D86A">
      <w:start w:val="1"/>
      <w:numFmt w:val="lowerRoman"/>
      <w:lvlText w:val="%9."/>
      <w:lvlJc w:val="right"/>
      <w:pPr>
        <w:ind w:left="6480" w:hanging="180"/>
      </w:pPr>
    </w:lvl>
  </w:abstractNum>
  <w:abstractNum w:abstractNumId="13" w15:restartNumberingAfterBreak="0">
    <w:nsid w:val="3BDE051E"/>
    <w:multiLevelType w:val="hybridMultilevel"/>
    <w:tmpl w:val="0A06D916"/>
    <w:lvl w:ilvl="0" w:tplc="CD8AD4C8">
      <w:start w:val="1"/>
      <w:numFmt w:val="bullet"/>
      <w:lvlText w:val=""/>
      <w:lvlJc w:val="left"/>
      <w:pPr>
        <w:tabs>
          <w:tab w:val="num" w:pos="720"/>
        </w:tabs>
        <w:ind w:left="720" w:hanging="360"/>
      </w:pPr>
      <w:rPr>
        <w:rFonts w:ascii="Symbol" w:hAnsi="Symbol" w:hint="default"/>
        <w:sz w:val="20"/>
      </w:rPr>
    </w:lvl>
    <w:lvl w:ilvl="1" w:tplc="916EC300">
      <w:start w:val="1"/>
      <w:numFmt w:val="bullet"/>
      <w:lvlText w:val="o"/>
      <w:lvlJc w:val="left"/>
      <w:pPr>
        <w:tabs>
          <w:tab w:val="num" w:pos="1440"/>
        </w:tabs>
        <w:ind w:left="1440" w:hanging="360"/>
      </w:pPr>
      <w:rPr>
        <w:rFonts w:ascii="Courier New" w:hAnsi="Courier New" w:hint="default"/>
        <w:sz w:val="20"/>
      </w:rPr>
    </w:lvl>
    <w:lvl w:ilvl="2" w:tplc="76D8C346">
      <w:start w:val="1"/>
      <w:numFmt w:val="bullet"/>
      <w:lvlText w:val=""/>
      <w:lvlJc w:val="left"/>
      <w:pPr>
        <w:tabs>
          <w:tab w:val="num" w:pos="2160"/>
        </w:tabs>
        <w:ind w:left="2160" w:hanging="360"/>
      </w:pPr>
      <w:rPr>
        <w:rFonts w:ascii="Wingdings" w:hAnsi="Wingdings" w:hint="default"/>
        <w:sz w:val="20"/>
      </w:rPr>
    </w:lvl>
    <w:lvl w:ilvl="3" w:tplc="C9E0252E">
      <w:start w:val="1"/>
      <w:numFmt w:val="bullet"/>
      <w:lvlText w:val=""/>
      <w:lvlJc w:val="left"/>
      <w:pPr>
        <w:tabs>
          <w:tab w:val="num" w:pos="2880"/>
        </w:tabs>
        <w:ind w:left="2880" w:hanging="360"/>
      </w:pPr>
      <w:rPr>
        <w:rFonts w:ascii="Wingdings" w:hAnsi="Wingdings" w:hint="default"/>
        <w:sz w:val="20"/>
      </w:rPr>
    </w:lvl>
    <w:lvl w:ilvl="4" w:tplc="A860025E">
      <w:start w:val="1"/>
      <w:numFmt w:val="bullet"/>
      <w:lvlText w:val=""/>
      <w:lvlJc w:val="left"/>
      <w:pPr>
        <w:tabs>
          <w:tab w:val="num" w:pos="3600"/>
        </w:tabs>
        <w:ind w:left="3600" w:hanging="360"/>
      </w:pPr>
      <w:rPr>
        <w:rFonts w:ascii="Wingdings" w:hAnsi="Wingdings" w:hint="default"/>
        <w:sz w:val="20"/>
      </w:rPr>
    </w:lvl>
    <w:lvl w:ilvl="5" w:tplc="0AB631C6">
      <w:start w:val="1"/>
      <w:numFmt w:val="bullet"/>
      <w:lvlText w:val=""/>
      <w:lvlJc w:val="left"/>
      <w:pPr>
        <w:tabs>
          <w:tab w:val="num" w:pos="4320"/>
        </w:tabs>
        <w:ind w:left="4320" w:hanging="360"/>
      </w:pPr>
      <w:rPr>
        <w:rFonts w:ascii="Wingdings" w:hAnsi="Wingdings" w:hint="default"/>
        <w:sz w:val="20"/>
      </w:rPr>
    </w:lvl>
    <w:lvl w:ilvl="6" w:tplc="C29081F2">
      <w:start w:val="1"/>
      <w:numFmt w:val="bullet"/>
      <w:lvlText w:val=""/>
      <w:lvlJc w:val="left"/>
      <w:pPr>
        <w:tabs>
          <w:tab w:val="num" w:pos="5040"/>
        </w:tabs>
        <w:ind w:left="5040" w:hanging="360"/>
      </w:pPr>
      <w:rPr>
        <w:rFonts w:ascii="Wingdings" w:hAnsi="Wingdings" w:hint="default"/>
        <w:sz w:val="20"/>
      </w:rPr>
    </w:lvl>
    <w:lvl w:ilvl="7" w:tplc="9068885A">
      <w:start w:val="1"/>
      <w:numFmt w:val="bullet"/>
      <w:lvlText w:val=""/>
      <w:lvlJc w:val="left"/>
      <w:pPr>
        <w:tabs>
          <w:tab w:val="num" w:pos="5760"/>
        </w:tabs>
        <w:ind w:left="5760" w:hanging="360"/>
      </w:pPr>
      <w:rPr>
        <w:rFonts w:ascii="Wingdings" w:hAnsi="Wingdings" w:hint="default"/>
        <w:sz w:val="20"/>
      </w:rPr>
    </w:lvl>
    <w:lvl w:ilvl="8" w:tplc="7B8C0D6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D011B"/>
    <w:multiLevelType w:val="hybridMultilevel"/>
    <w:tmpl w:val="3C701464"/>
    <w:lvl w:ilvl="0" w:tplc="85101B12">
      <w:start w:val="1"/>
      <w:numFmt w:val="bullet"/>
      <w:lvlText w:val=""/>
      <w:lvlJc w:val="left"/>
      <w:pPr>
        <w:ind w:left="720" w:hanging="360"/>
      </w:pPr>
      <w:rPr>
        <w:rFonts w:ascii="Symbol" w:eastAsia="Times New Roman" w:hAnsi="Symbol" w:cs="Times New Roman" w:hint="default"/>
      </w:rPr>
    </w:lvl>
    <w:lvl w:ilvl="1" w:tplc="0BDC3E4E">
      <w:start w:val="1"/>
      <w:numFmt w:val="bullet"/>
      <w:lvlText w:val="o"/>
      <w:lvlJc w:val="left"/>
      <w:pPr>
        <w:ind w:left="1440" w:hanging="360"/>
      </w:pPr>
      <w:rPr>
        <w:rFonts w:ascii="Courier New" w:hAnsi="Courier New" w:cs="Courier New" w:hint="default"/>
      </w:rPr>
    </w:lvl>
    <w:lvl w:ilvl="2" w:tplc="C25248D8">
      <w:start w:val="1"/>
      <w:numFmt w:val="bullet"/>
      <w:lvlText w:val=""/>
      <w:lvlJc w:val="left"/>
      <w:pPr>
        <w:ind w:left="2160" w:hanging="360"/>
      </w:pPr>
      <w:rPr>
        <w:rFonts w:ascii="Wingdings" w:hAnsi="Wingdings" w:hint="default"/>
      </w:rPr>
    </w:lvl>
    <w:lvl w:ilvl="3" w:tplc="FD681470">
      <w:start w:val="1"/>
      <w:numFmt w:val="bullet"/>
      <w:lvlText w:val=""/>
      <w:lvlJc w:val="left"/>
      <w:pPr>
        <w:ind w:left="2880" w:hanging="360"/>
      </w:pPr>
      <w:rPr>
        <w:rFonts w:ascii="Symbol" w:hAnsi="Symbol" w:hint="default"/>
      </w:rPr>
    </w:lvl>
    <w:lvl w:ilvl="4" w:tplc="93940FAE">
      <w:start w:val="1"/>
      <w:numFmt w:val="bullet"/>
      <w:lvlText w:val="o"/>
      <w:lvlJc w:val="left"/>
      <w:pPr>
        <w:ind w:left="3600" w:hanging="360"/>
      </w:pPr>
      <w:rPr>
        <w:rFonts w:ascii="Courier New" w:hAnsi="Courier New" w:cs="Courier New" w:hint="default"/>
      </w:rPr>
    </w:lvl>
    <w:lvl w:ilvl="5" w:tplc="F9781D3E">
      <w:start w:val="1"/>
      <w:numFmt w:val="bullet"/>
      <w:lvlText w:val=""/>
      <w:lvlJc w:val="left"/>
      <w:pPr>
        <w:ind w:left="4320" w:hanging="360"/>
      </w:pPr>
      <w:rPr>
        <w:rFonts w:ascii="Wingdings" w:hAnsi="Wingdings" w:hint="default"/>
      </w:rPr>
    </w:lvl>
    <w:lvl w:ilvl="6" w:tplc="4B321A6C">
      <w:start w:val="1"/>
      <w:numFmt w:val="bullet"/>
      <w:lvlText w:val=""/>
      <w:lvlJc w:val="left"/>
      <w:pPr>
        <w:ind w:left="5040" w:hanging="360"/>
      </w:pPr>
      <w:rPr>
        <w:rFonts w:ascii="Symbol" w:hAnsi="Symbol" w:hint="default"/>
      </w:rPr>
    </w:lvl>
    <w:lvl w:ilvl="7" w:tplc="2078F0B2">
      <w:start w:val="1"/>
      <w:numFmt w:val="bullet"/>
      <w:lvlText w:val="o"/>
      <w:lvlJc w:val="left"/>
      <w:pPr>
        <w:ind w:left="5760" w:hanging="360"/>
      </w:pPr>
      <w:rPr>
        <w:rFonts w:ascii="Courier New" w:hAnsi="Courier New" w:cs="Courier New" w:hint="default"/>
      </w:rPr>
    </w:lvl>
    <w:lvl w:ilvl="8" w:tplc="68F032A8">
      <w:start w:val="1"/>
      <w:numFmt w:val="bullet"/>
      <w:lvlText w:val=""/>
      <w:lvlJc w:val="left"/>
      <w:pPr>
        <w:ind w:left="6480" w:hanging="360"/>
      </w:pPr>
      <w:rPr>
        <w:rFonts w:ascii="Wingdings" w:hAnsi="Wingdings" w:hint="default"/>
      </w:rPr>
    </w:lvl>
  </w:abstractNum>
  <w:abstractNum w:abstractNumId="15" w15:restartNumberingAfterBreak="0">
    <w:nsid w:val="4852409B"/>
    <w:multiLevelType w:val="hybridMultilevel"/>
    <w:tmpl w:val="7DC0D664"/>
    <w:lvl w:ilvl="0" w:tplc="37D0826A">
      <w:start w:val="1"/>
      <w:numFmt w:val="bullet"/>
      <w:lvlText w:val=""/>
      <w:lvlJc w:val="left"/>
      <w:pPr>
        <w:ind w:left="720" w:hanging="360"/>
      </w:pPr>
      <w:rPr>
        <w:rFonts w:ascii="Symbol" w:hAnsi="Symbol" w:hint="default"/>
      </w:rPr>
    </w:lvl>
    <w:lvl w:ilvl="1" w:tplc="93688AC8">
      <w:start w:val="1"/>
      <w:numFmt w:val="bullet"/>
      <w:lvlText w:val="o"/>
      <w:lvlJc w:val="left"/>
      <w:pPr>
        <w:ind w:left="1440" w:hanging="360"/>
      </w:pPr>
      <w:rPr>
        <w:rFonts w:ascii="Courier New" w:hAnsi="Courier New" w:cs="Courier New" w:hint="default"/>
      </w:rPr>
    </w:lvl>
    <w:lvl w:ilvl="2" w:tplc="9260D9B4">
      <w:start w:val="1"/>
      <w:numFmt w:val="bullet"/>
      <w:lvlText w:val=""/>
      <w:lvlJc w:val="left"/>
      <w:pPr>
        <w:ind w:left="2160" w:hanging="360"/>
      </w:pPr>
      <w:rPr>
        <w:rFonts w:ascii="Wingdings" w:hAnsi="Wingdings" w:hint="default"/>
      </w:rPr>
    </w:lvl>
    <w:lvl w:ilvl="3" w:tplc="5A92F592">
      <w:start w:val="1"/>
      <w:numFmt w:val="bullet"/>
      <w:lvlText w:val=""/>
      <w:lvlJc w:val="left"/>
      <w:pPr>
        <w:ind w:left="2880" w:hanging="360"/>
      </w:pPr>
      <w:rPr>
        <w:rFonts w:ascii="Symbol" w:hAnsi="Symbol" w:hint="default"/>
      </w:rPr>
    </w:lvl>
    <w:lvl w:ilvl="4" w:tplc="9C48F1AC">
      <w:start w:val="1"/>
      <w:numFmt w:val="bullet"/>
      <w:lvlText w:val="o"/>
      <w:lvlJc w:val="left"/>
      <w:pPr>
        <w:ind w:left="3600" w:hanging="360"/>
      </w:pPr>
      <w:rPr>
        <w:rFonts w:ascii="Courier New" w:hAnsi="Courier New" w:cs="Courier New" w:hint="default"/>
      </w:rPr>
    </w:lvl>
    <w:lvl w:ilvl="5" w:tplc="E50813C8">
      <w:start w:val="1"/>
      <w:numFmt w:val="bullet"/>
      <w:lvlText w:val=""/>
      <w:lvlJc w:val="left"/>
      <w:pPr>
        <w:ind w:left="4320" w:hanging="360"/>
      </w:pPr>
      <w:rPr>
        <w:rFonts w:ascii="Wingdings" w:hAnsi="Wingdings" w:hint="default"/>
      </w:rPr>
    </w:lvl>
    <w:lvl w:ilvl="6" w:tplc="26EE05DA">
      <w:start w:val="1"/>
      <w:numFmt w:val="bullet"/>
      <w:lvlText w:val=""/>
      <w:lvlJc w:val="left"/>
      <w:pPr>
        <w:ind w:left="5040" w:hanging="360"/>
      </w:pPr>
      <w:rPr>
        <w:rFonts w:ascii="Symbol" w:hAnsi="Symbol" w:hint="default"/>
      </w:rPr>
    </w:lvl>
    <w:lvl w:ilvl="7" w:tplc="D1DC8CB8">
      <w:start w:val="1"/>
      <w:numFmt w:val="bullet"/>
      <w:lvlText w:val="o"/>
      <w:lvlJc w:val="left"/>
      <w:pPr>
        <w:ind w:left="5760" w:hanging="360"/>
      </w:pPr>
      <w:rPr>
        <w:rFonts w:ascii="Courier New" w:hAnsi="Courier New" w:cs="Courier New" w:hint="default"/>
      </w:rPr>
    </w:lvl>
    <w:lvl w:ilvl="8" w:tplc="07746C44">
      <w:start w:val="1"/>
      <w:numFmt w:val="bullet"/>
      <w:lvlText w:val=""/>
      <w:lvlJc w:val="left"/>
      <w:pPr>
        <w:ind w:left="6480" w:hanging="360"/>
      </w:pPr>
      <w:rPr>
        <w:rFonts w:ascii="Wingdings" w:hAnsi="Wingdings" w:hint="default"/>
      </w:rPr>
    </w:lvl>
  </w:abstractNum>
  <w:abstractNum w:abstractNumId="16" w15:restartNumberingAfterBreak="0">
    <w:nsid w:val="4C0A6D03"/>
    <w:multiLevelType w:val="hybridMultilevel"/>
    <w:tmpl w:val="A40A8666"/>
    <w:lvl w:ilvl="0" w:tplc="7018B89C">
      <w:start w:val="1"/>
      <w:numFmt w:val="bullet"/>
      <w:lvlText w:val=""/>
      <w:lvlJc w:val="left"/>
      <w:pPr>
        <w:tabs>
          <w:tab w:val="num" w:pos="720"/>
        </w:tabs>
        <w:ind w:left="720" w:hanging="360"/>
      </w:pPr>
      <w:rPr>
        <w:rFonts w:ascii="Symbol" w:hAnsi="Symbol" w:hint="default"/>
        <w:sz w:val="20"/>
      </w:rPr>
    </w:lvl>
    <w:lvl w:ilvl="1" w:tplc="EA4620B8">
      <w:start w:val="1"/>
      <w:numFmt w:val="bullet"/>
      <w:lvlText w:val="o"/>
      <w:lvlJc w:val="left"/>
      <w:pPr>
        <w:tabs>
          <w:tab w:val="num" w:pos="1440"/>
        </w:tabs>
        <w:ind w:left="1440" w:hanging="360"/>
      </w:pPr>
      <w:rPr>
        <w:rFonts w:ascii="Courier New" w:hAnsi="Courier New" w:hint="default"/>
        <w:sz w:val="20"/>
      </w:rPr>
    </w:lvl>
    <w:lvl w:ilvl="2" w:tplc="B8ECEB0A">
      <w:start w:val="1"/>
      <w:numFmt w:val="bullet"/>
      <w:lvlText w:val=""/>
      <w:lvlJc w:val="left"/>
      <w:pPr>
        <w:tabs>
          <w:tab w:val="num" w:pos="2160"/>
        </w:tabs>
        <w:ind w:left="2160" w:hanging="360"/>
      </w:pPr>
      <w:rPr>
        <w:rFonts w:ascii="Wingdings" w:hAnsi="Wingdings" w:hint="default"/>
        <w:sz w:val="20"/>
      </w:rPr>
    </w:lvl>
    <w:lvl w:ilvl="3" w:tplc="9A00A1A0">
      <w:start w:val="1"/>
      <w:numFmt w:val="bullet"/>
      <w:lvlText w:val=""/>
      <w:lvlJc w:val="left"/>
      <w:pPr>
        <w:tabs>
          <w:tab w:val="num" w:pos="2880"/>
        </w:tabs>
        <w:ind w:left="2880" w:hanging="360"/>
      </w:pPr>
      <w:rPr>
        <w:rFonts w:ascii="Wingdings" w:hAnsi="Wingdings" w:hint="default"/>
        <w:sz w:val="20"/>
      </w:rPr>
    </w:lvl>
    <w:lvl w:ilvl="4" w:tplc="2812833A">
      <w:start w:val="1"/>
      <w:numFmt w:val="bullet"/>
      <w:lvlText w:val=""/>
      <w:lvlJc w:val="left"/>
      <w:pPr>
        <w:tabs>
          <w:tab w:val="num" w:pos="3600"/>
        </w:tabs>
        <w:ind w:left="3600" w:hanging="360"/>
      </w:pPr>
      <w:rPr>
        <w:rFonts w:ascii="Wingdings" w:hAnsi="Wingdings" w:hint="default"/>
        <w:sz w:val="20"/>
      </w:rPr>
    </w:lvl>
    <w:lvl w:ilvl="5" w:tplc="A6024990">
      <w:start w:val="1"/>
      <w:numFmt w:val="bullet"/>
      <w:lvlText w:val=""/>
      <w:lvlJc w:val="left"/>
      <w:pPr>
        <w:tabs>
          <w:tab w:val="num" w:pos="4320"/>
        </w:tabs>
        <w:ind w:left="4320" w:hanging="360"/>
      </w:pPr>
      <w:rPr>
        <w:rFonts w:ascii="Wingdings" w:hAnsi="Wingdings" w:hint="default"/>
        <w:sz w:val="20"/>
      </w:rPr>
    </w:lvl>
    <w:lvl w:ilvl="6" w:tplc="82F2E790">
      <w:start w:val="1"/>
      <w:numFmt w:val="bullet"/>
      <w:lvlText w:val=""/>
      <w:lvlJc w:val="left"/>
      <w:pPr>
        <w:tabs>
          <w:tab w:val="num" w:pos="5040"/>
        </w:tabs>
        <w:ind w:left="5040" w:hanging="360"/>
      </w:pPr>
      <w:rPr>
        <w:rFonts w:ascii="Wingdings" w:hAnsi="Wingdings" w:hint="default"/>
        <w:sz w:val="20"/>
      </w:rPr>
    </w:lvl>
    <w:lvl w:ilvl="7" w:tplc="0EA42B84">
      <w:start w:val="1"/>
      <w:numFmt w:val="bullet"/>
      <w:lvlText w:val=""/>
      <w:lvlJc w:val="left"/>
      <w:pPr>
        <w:tabs>
          <w:tab w:val="num" w:pos="5760"/>
        </w:tabs>
        <w:ind w:left="5760" w:hanging="360"/>
      </w:pPr>
      <w:rPr>
        <w:rFonts w:ascii="Wingdings" w:hAnsi="Wingdings" w:hint="default"/>
        <w:sz w:val="20"/>
      </w:rPr>
    </w:lvl>
    <w:lvl w:ilvl="8" w:tplc="BECC4A4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40AE5"/>
    <w:multiLevelType w:val="hybridMultilevel"/>
    <w:tmpl w:val="29725E5C"/>
    <w:lvl w:ilvl="0" w:tplc="616265E2">
      <w:start w:val="1"/>
      <w:numFmt w:val="bullet"/>
      <w:lvlText w:val=""/>
      <w:lvlJc w:val="left"/>
      <w:pPr>
        <w:ind w:left="720" w:hanging="360"/>
      </w:pPr>
      <w:rPr>
        <w:rFonts w:ascii="Symbol" w:hAnsi="Symbol" w:hint="default"/>
      </w:rPr>
    </w:lvl>
    <w:lvl w:ilvl="1" w:tplc="0A48D9E2">
      <w:start w:val="1"/>
      <w:numFmt w:val="bullet"/>
      <w:lvlText w:val="o"/>
      <w:lvlJc w:val="left"/>
      <w:pPr>
        <w:ind w:left="1440" w:hanging="360"/>
      </w:pPr>
      <w:rPr>
        <w:rFonts w:ascii="Courier New" w:hAnsi="Courier New" w:cs="Courier New" w:hint="default"/>
      </w:rPr>
    </w:lvl>
    <w:lvl w:ilvl="2" w:tplc="480428E8">
      <w:start w:val="1"/>
      <w:numFmt w:val="bullet"/>
      <w:lvlText w:val=""/>
      <w:lvlJc w:val="left"/>
      <w:pPr>
        <w:ind w:left="2160" w:hanging="360"/>
      </w:pPr>
      <w:rPr>
        <w:rFonts w:ascii="Wingdings" w:hAnsi="Wingdings" w:hint="default"/>
      </w:rPr>
    </w:lvl>
    <w:lvl w:ilvl="3" w:tplc="B7F6F1D2">
      <w:start w:val="1"/>
      <w:numFmt w:val="bullet"/>
      <w:lvlText w:val=""/>
      <w:lvlJc w:val="left"/>
      <w:pPr>
        <w:ind w:left="2880" w:hanging="360"/>
      </w:pPr>
      <w:rPr>
        <w:rFonts w:ascii="Symbol" w:hAnsi="Symbol" w:hint="default"/>
      </w:rPr>
    </w:lvl>
    <w:lvl w:ilvl="4" w:tplc="91D88956">
      <w:start w:val="1"/>
      <w:numFmt w:val="bullet"/>
      <w:lvlText w:val="o"/>
      <w:lvlJc w:val="left"/>
      <w:pPr>
        <w:ind w:left="3600" w:hanging="360"/>
      </w:pPr>
      <w:rPr>
        <w:rFonts w:ascii="Courier New" w:hAnsi="Courier New" w:cs="Courier New" w:hint="default"/>
      </w:rPr>
    </w:lvl>
    <w:lvl w:ilvl="5" w:tplc="5220F340">
      <w:start w:val="1"/>
      <w:numFmt w:val="bullet"/>
      <w:lvlText w:val=""/>
      <w:lvlJc w:val="left"/>
      <w:pPr>
        <w:ind w:left="4320" w:hanging="360"/>
      </w:pPr>
      <w:rPr>
        <w:rFonts w:ascii="Wingdings" w:hAnsi="Wingdings" w:hint="default"/>
      </w:rPr>
    </w:lvl>
    <w:lvl w:ilvl="6" w:tplc="8EF27356">
      <w:start w:val="1"/>
      <w:numFmt w:val="bullet"/>
      <w:lvlText w:val=""/>
      <w:lvlJc w:val="left"/>
      <w:pPr>
        <w:ind w:left="5040" w:hanging="360"/>
      </w:pPr>
      <w:rPr>
        <w:rFonts w:ascii="Symbol" w:hAnsi="Symbol" w:hint="default"/>
      </w:rPr>
    </w:lvl>
    <w:lvl w:ilvl="7" w:tplc="2814DDA2">
      <w:start w:val="1"/>
      <w:numFmt w:val="bullet"/>
      <w:lvlText w:val="o"/>
      <w:lvlJc w:val="left"/>
      <w:pPr>
        <w:ind w:left="5760" w:hanging="360"/>
      </w:pPr>
      <w:rPr>
        <w:rFonts w:ascii="Courier New" w:hAnsi="Courier New" w:cs="Courier New" w:hint="default"/>
      </w:rPr>
    </w:lvl>
    <w:lvl w:ilvl="8" w:tplc="331E65EC">
      <w:start w:val="1"/>
      <w:numFmt w:val="bullet"/>
      <w:lvlText w:val=""/>
      <w:lvlJc w:val="left"/>
      <w:pPr>
        <w:ind w:left="6480" w:hanging="360"/>
      </w:pPr>
      <w:rPr>
        <w:rFonts w:ascii="Wingdings" w:hAnsi="Wingdings" w:hint="default"/>
      </w:rPr>
    </w:lvl>
  </w:abstractNum>
  <w:abstractNum w:abstractNumId="18" w15:restartNumberingAfterBreak="0">
    <w:nsid w:val="527B6EBA"/>
    <w:multiLevelType w:val="hybridMultilevel"/>
    <w:tmpl w:val="530EA9F6"/>
    <w:lvl w:ilvl="0" w:tplc="C6F8CEC2">
      <w:start w:val="1"/>
      <w:numFmt w:val="decimal"/>
      <w:lvlText w:val="%1."/>
      <w:lvlJc w:val="left"/>
      <w:pPr>
        <w:ind w:left="720" w:hanging="360"/>
      </w:pPr>
    </w:lvl>
    <w:lvl w:ilvl="1" w:tplc="9516DA2C">
      <w:start w:val="1"/>
      <w:numFmt w:val="lowerLetter"/>
      <w:lvlText w:val="%2."/>
      <w:lvlJc w:val="left"/>
      <w:pPr>
        <w:ind w:left="1440" w:hanging="360"/>
      </w:pPr>
    </w:lvl>
    <w:lvl w:ilvl="2" w:tplc="56741B84">
      <w:start w:val="1"/>
      <w:numFmt w:val="lowerRoman"/>
      <w:lvlText w:val="%3."/>
      <w:lvlJc w:val="right"/>
      <w:pPr>
        <w:ind w:left="2160" w:hanging="180"/>
      </w:pPr>
    </w:lvl>
    <w:lvl w:ilvl="3" w:tplc="E43456C2">
      <w:start w:val="1"/>
      <w:numFmt w:val="decimal"/>
      <w:lvlText w:val="%4."/>
      <w:lvlJc w:val="left"/>
      <w:pPr>
        <w:ind w:left="2880" w:hanging="360"/>
      </w:pPr>
    </w:lvl>
    <w:lvl w:ilvl="4" w:tplc="E236DC4A">
      <w:start w:val="1"/>
      <w:numFmt w:val="lowerLetter"/>
      <w:lvlText w:val="%5."/>
      <w:lvlJc w:val="left"/>
      <w:pPr>
        <w:ind w:left="3600" w:hanging="360"/>
      </w:pPr>
    </w:lvl>
    <w:lvl w:ilvl="5" w:tplc="88E084FA">
      <w:start w:val="1"/>
      <w:numFmt w:val="lowerRoman"/>
      <w:lvlText w:val="%6."/>
      <w:lvlJc w:val="right"/>
      <w:pPr>
        <w:ind w:left="4320" w:hanging="180"/>
      </w:pPr>
    </w:lvl>
    <w:lvl w:ilvl="6" w:tplc="D3AC2458">
      <w:start w:val="1"/>
      <w:numFmt w:val="decimal"/>
      <w:lvlText w:val="%7."/>
      <w:lvlJc w:val="left"/>
      <w:pPr>
        <w:ind w:left="5040" w:hanging="360"/>
      </w:pPr>
    </w:lvl>
    <w:lvl w:ilvl="7" w:tplc="B5948FE8">
      <w:start w:val="1"/>
      <w:numFmt w:val="lowerLetter"/>
      <w:lvlText w:val="%8."/>
      <w:lvlJc w:val="left"/>
      <w:pPr>
        <w:ind w:left="5760" w:hanging="360"/>
      </w:pPr>
    </w:lvl>
    <w:lvl w:ilvl="8" w:tplc="476A1B48">
      <w:start w:val="1"/>
      <w:numFmt w:val="lowerRoman"/>
      <w:lvlText w:val="%9."/>
      <w:lvlJc w:val="right"/>
      <w:pPr>
        <w:ind w:left="6480" w:hanging="180"/>
      </w:pPr>
    </w:lvl>
  </w:abstractNum>
  <w:abstractNum w:abstractNumId="19" w15:restartNumberingAfterBreak="0">
    <w:nsid w:val="53396CDB"/>
    <w:multiLevelType w:val="hybridMultilevel"/>
    <w:tmpl w:val="AE16F32C"/>
    <w:lvl w:ilvl="0" w:tplc="9B86EF14">
      <w:start w:val="1"/>
      <w:numFmt w:val="bullet"/>
      <w:lvlText w:val=""/>
      <w:lvlJc w:val="left"/>
      <w:pPr>
        <w:ind w:left="720" w:hanging="360"/>
      </w:pPr>
      <w:rPr>
        <w:rFonts w:ascii="Symbol" w:hAnsi="Symbol" w:hint="default"/>
      </w:rPr>
    </w:lvl>
    <w:lvl w:ilvl="1" w:tplc="9986272C">
      <w:start w:val="1"/>
      <w:numFmt w:val="bullet"/>
      <w:lvlText w:val="o"/>
      <w:lvlJc w:val="left"/>
      <w:pPr>
        <w:ind w:left="1440" w:hanging="360"/>
      </w:pPr>
      <w:rPr>
        <w:rFonts w:ascii="Courier New" w:hAnsi="Courier New" w:cs="Courier New" w:hint="default"/>
      </w:rPr>
    </w:lvl>
    <w:lvl w:ilvl="2" w:tplc="2A241F78">
      <w:start w:val="1"/>
      <w:numFmt w:val="bullet"/>
      <w:lvlText w:val=""/>
      <w:lvlJc w:val="left"/>
      <w:pPr>
        <w:ind w:left="2160" w:hanging="360"/>
      </w:pPr>
      <w:rPr>
        <w:rFonts w:ascii="Wingdings" w:hAnsi="Wingdings" w:hint="default"/>
      </w:rPr>
    </w:lvl>
    <w:lvl w:ilvl="3" w:tplc="AC142806">
      <w:start w:val="1"/>
      <w:numFmt w:val="bullet"/>
      <w:lvlText w:val=""/>
      <w:lvlJc w:val="left"/>
      <w:pPr>
        <w:ind w:left="2880" w:hanging="360"/>
      </w:pPr>
      <w:rPr>
        <w:rFonts w:ascii="Symbol" w:hAnsi="Symbol" w:hint="default"/>
      </w:rPr>
    </w:lvl>
    <w:lvl w:ilvl="4" w:tplc="B686A50C">
      <w:start w:val="1"/>
      <w:numFmt w:val="bullet"/>
      <w:lvlText w:val="o"/>
      <w:lvlJc w:val="left"/>
      <w:pPr>
        <w:ind w:left="3600" w:hanging="360"/>
      </w:pPr>
      <w:rPr>
        <w:rFonts w:ascii="Courier New" w:hAnsi="Courier New" w:cs="Courier New" w:hint="default"/>
      </w:rPr>
    </w:lvl>
    <w:lvl w:ilvl="5" w:tplc="27DC9AB4">
      <w:start w:val="1"/>
      <w:numFmt w:val="bullet"/>
      <w:lvlText w:val=""/>
      <w:lvlJc w:val="left"/>
      <w:pPr>
        <w:ind w:left="4320" w:hanging="360"/>
      </w:pPr>
      <w:rPr>
        <w:rFonts w:ascii="Wingdings" w:hAnsi="Wingdings" w:hint="default"/>
      </w:rPr>
    </w:lvl>
    <w:lvl w:ilvl="6" w:tplc="8220AE84">
      <w:start w:val="1"/>
      <w:numFmt w:val="bullet"/>
      <w:lvlText w:val=""/>
      <w:lvlJc w:val="left"/>
      <w:pPr>
        <w:ind w:left="5040" w:hanging="360"/>
      </w:pPr>
      <w:rPr>
        <w:rFonts w:ascii="Symbol" w:hAnsi="Symbol" w:hint="default"/>
      </w:rPr>
    </w:lvl>
    <w:lvl w:ilvl="7" w:tplc="9946BE6A">
      <w:start w:val="1"/>
      <w:numFmt w:val="bullet"/>
      <w:lvlText w:val="o"/>
      <w:lvlJc w:val="left"/>
      <w:pPr>
        <w:ind w:left="5760" w:hanging="360"/>
      </w:pPr>
      <w:rPr>
        <w:rFonts w:ascii="Courier New" w:hAnsi="Courier New" w:cs="Courier New" w:hint="default"/>
      </w:rPr>
    </w:lvl>
    <w:lvl w:ilvl="8" w:tplc="5F1ACE02">
      <w:start w:val="1"/>
      <w:numFmt w:val="bullet"/>
      <w:lvlText w:val=""/>
      <w:lvlJc w:val="left"/>
      <w:pPr>
        <w:ind w:left="6480" w:hanging="360"/>
      </w:pPr>
      <w:rPr>
        <w:rFonts w:ascii="Wingdings" w:hAnsi="Wingdings" w:hint="default"/>
      </w:rPr>
    </w:lvl>
  </w:abstractNum>
  <w:abstractNum w:abstractNumId="20" w15:restartNumberingAfterBreak="0">
    <w:nsid w:val="567A4EB6"/>
    <w:multiLevelType w:val="hybridMultilevel"/>
    <w:tmpl w:val="DF569E3C"/>
    <w:lvl w:ilvl="0" w:tplc="D4F07552">
      <w:start w:val="1"/>
      <w:numFmt w:val="bullet"/>
      <w:lvlText w:val=""/>
      <w:lvlJc w:val="left"/>
      <w:pPr>
        <w:tabs>
          <w:tab w:val="num" w:pos="720"/>
        </w:tabs>
        <w:ind w:left="720" w:hanging="360"/>
      </w:pPr>
      <w:rPr>
        <w:rFonts w:ascii="Symbol" w:hAnsi="Symbol" w:hint="default"/>
        <w:sz w:val="20"/>
      </w:rPr>
    </w:lvl>
    <w:lvl w:ilvl="1" w:tplc="5FB296B4">
      <w:start w:val="1"/>
      <w:numFmt w:val="bullet"/>
      <w:lvlText w:val="o"/>
      <w:lvlJc w:val="left"/>
      <w:pPr>
        <w:tabs>
          <w:tab w:val="num" w:pos="1440"/>
        </w:tabs>
        <w:ind w:left="1440" w:hanging="360"/>
      </w:pPr>
      <w:rPr>
        <w:rFonts w:ascii="Courier New" w:hAnsi="Courier New" w:hint="default"/>
        <w:sz w:val="20"/>
      </w:rPr>
    </w:lvl>
    <w:lvl w:ilvl="2" w:tplc="EB886652">
      <w:start w:val="1"/>
      <w:numFmt w:val="bullet"/>
      <w:lvlText w:val=""/>
      <w:lvlJc w:val="left"/>
      <w:pPr>
        <w:tabs>
          <w:tab w:val="num" w:pos="2160"/>
        </w:tabs>
        <w:ind w:left="2160" w:hanging="360"/>
      </w:pPr>
      <w:rPr>
        <w:rFonts w:ascii="Wingdings" w:hAnsi="Wingdings" w:hint="default"/>
        <w:sz w:val="20"/>
      </w:rPr>
    </w:lvl>
    <w:lvl w:ilvl="3" w:tplc="D834CF0A">
      <w:start w:val="1"/>
      <w:numFmt w:val="bullet"/>
      <w:lvlText w:val=""/>
      <w:lvlJc w:val="left"/>
      <w:pPr>
        <w:tabs>
          <w:tab w:val="num" w:pos="2880"/>
        </w:tabs>
        <w:ind w:left="2880" w:hanging="360"/>
      </w:pPr>
      <w:rPr>
        <w:rFonts w:ascii="Wingdings" w:hAnsi="Wingdings" w:hint="default"/>
        <w:sz w:val="20"/>
      </w:rPr>
    </w:lvl>
    <w:lvl w:ilvl="4" w:tplc="5C8CEB42">
      <w:start w:val="1"/>
      <w:numFmt w:val="bullet"/>
      <w:lvlText w:val=""/>
      <w:lvlJc w:val="left"/>
      <w:pPr>
        <w:tabs>
          <w:tab w:val="num" w:pos="3600"/>
        </w:tabs>
        <w:ind w:left="3600" w:hanging="360"/>
      </w:pPr>
      <w:rPr>
        <w:rFonts w:ascii="Wingdings" w:hAnsi="Wingdings" w:hint="default"/>
        <w:sz w:val="20"/>
      </w:rPr>
    </w:lvl>
    <w:lvl w:ilvl="5" w:tplc="FB406690">
      <w:start w:val="1"/>
      <w:numFmt w:val="bullet"/>
      <w:lvlText w:val=""/>
      <w:lvlJc w:val="left"/>
      <w:pPr>
        <w:tabs>
          <w:tab w:val="num" w:pos="4320"/>
        </w:tabs>
        <w:ind w:left="4320" w:hanging="360"/>
      </w:pPr>
      <w:rPr>
        <w:rFonts w:ascii="Wingdings" w:hAnsi="Wingdings" w:hint="default"/>
        <w:sz w:val="20"/>
      </w:rPr>
    </w:lvl>
    <w:lvl w:ilvl="6" w:tplc="FA286284">
      <w:start w:val="1"/>
      <w:numFmt w:val="bullet"/>
      <w:lvlText w:val=""/>
      <w:lvlJc w:val="left"/>
      <w:pPr>
        <w:tabs>
          <w:tab w:val="num" w:pos="5040"/>
        </w:tabs>
        <w:ind w:left="5040" w:hanging="360"/>
      </w:pPr>
      <w:rPr>
        <w:rFonts w:ascii="Wingdings" w:hAnsi="Wingdings" w:hint="default"/>
        <w:sz w:val="20"/>
      </w:rPr>
    </w:lvl>
    <w:lvl w:ilvl="7" w:tplc="CF72E312">
      <w:start w:val="1"/>
      <w:numFmt w:val="bullet"/>
      <w:lvlText w:val=""/>
      <w:lvlJc w:val="left"/>
      <w:pPr>
        <w:tabs>
          <w:tab w:val="num" w:pos="5760"/>
        </w:tabs>
        <w:ind w:left="5760" w:hanging="360"/>
      </w:pPr>
      <w:rPr>
        <w:rFonts w:ascii="Wingdings" w:hAnsi="Wingdings" w:hint="default"/>
        <w:sz w:val="20"/>
      </w:rPr>
    </w:lvl>
    <w:lvl w:ilvl="8" w:tplc="D6147C8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B24B3"/>
    <w:multiLevelType w:val="hybridMultilevel"/>
    <w:tmpl w:val="447CA110"/>
    <w:lvl w:ilvl="0" w:tplc="4934BE0E">
      <w:start w:val="1"/>
      <w:numFmt w:val="bullet"/>
      <w:lvlText w:val=""/>
      <w:lvlJc w:val="left"/>
      <w:pPr>
        <w:tabs>
          <w:tab w:val="num" w:pos="720"/>
        </w:tabs>
        <w:ind w:left="720" w:hanging="360"/>
      </w:pPr>
      <w:rPr>
        <w:rFonts w:ascii="Symbol" w:hAnsi="Symbol" w:hint="default"/>
        <w:sz w:val="20"/>
      </w:rPr>
    </w:lvl>
    <w:lvl w:ilvl="1" w:tplc="BCB864D6">
      <w:start w:val="1"/>
      <w:numFmt w:val="bullet"/>
      <w:lvlText w:val="o"/>
      <w:lvlJc w:val="left"/>
      <w:pPr>
        <w:tabs>
          <w:tab w:val="num" w:pos="1440"/>
        </w:tabs>
        <w:ind w:left="1440" w:hanging="360"/>
      </w:pPr>
      <w:rPr>
        <w:rFonts w:ascii="Courier New" w:hAnsi="Courier New" w:hint="default"/>
        <w:sz w:val="20"/>
      </w:rPr>
    </w:lvl>
    <w:lvl w:ilvl="2" w:tplc="EC7255E2">
      <w:start w:val="1"/>
      <w:numFmt w:val="bullet"/>
      <w:lvlText w:val=""/>
      <w:lvlJc w:val="left"/>
      <w:pPr>
        <w:tabs>
          <w:tab w:val="num" w:pos="2160"/>
        </w:tabs>
        <w:ind w:left="2160" w:hanging="360"/>
      </w:pPr>
      <w:rPr>
        <w:rFonts w:ascii="Wingdings" w:hAnsi="Wingdings" w:hint="default"/>
        <w:sz w:val="20"/>
      </w:rPr>
    </w:lvl>
    <w:lvl w:ilvl="3" w:tplc="25A0F2E8">
      <w:start w:val="1"/>
      <w:numFmt w:val="bullet"/>
      <w:lvlText w:val=""/>
      <w:lvlJc w:val="left"/>
      <w:pPr>
        <w:tabs>
          <w:tab w:val="num" w:pos="2880"/>
        </w:tabs>
        <w:ind w:left="2880" w:hanging="360"/>
      </w:pPr>
      <w:rPr>
        <w:rFonts w:ascii="Wingdings" w:hAnsi="Wingdings" w:hint="default"/>
        <w:sz w:val="20"/>
      </w:rPr>
    </w:lvl>
    <w:lvl w:ilvl="4" w:tplc="5BC878E4">
      <w:start w:val="1"/>
      <w:numFmt w:val="bullet"/>
      <w:lvlText w:val=""/>
      <w:lvlJc w:val="left"/>
      <w:pPr>
        <w:tabs>
          <w:tab w:val="num" w:pos="3600"/>
        </w:tabs>
        <w:ind w:left="3600" w:hanging="360"/>
      </w:pPr>
      <w:rPr>
        <w:rFonts w:ascii="Wingdings" w:hAnsi="Wingdings" w:hint="default"/>
        <w:sz w:val="20"/>
      </w:rPr>
    </w:lvl>
    <w:lvl w:ilvl="5" w:tplc="50E23D30">
      <w:start w:val="1"/>
      <w:numFmt w:val="bullet"/>
      <w:lvlText w:val=""/>
      <w:lvlJc w:val="left"/>
      <w:pPr>
        <w:tabs>
          <w:tab w:val="num" w:pos="4320"/>
        </w:tabs>
        <w:ind w:left="4320" w:hanging="360"/>
      </w:pPr>
      <w:rPr>
        <w:rFonts w:ascii="Wingdings" w:hAnsi="Wingdings" w:hint="default"/>
        <w:sz w:val="20"/>
      </w:rPr>
    </w:lvl>
    <w:lvl w:ilvl="6" w:tplc="EA5436F2">
      <w:start w:val="1"/>
      <w:numFmt w:val="bullet"/>
      <w:lvlText w:val=""/>
      <w:lvlJc w:val="left"/>
      <w:pPr>
        <w:tabs>
          <w:tab w:val="num" w:pos="5040"/>
        </w:tabs>
        <w:ind w:left="5040" w:hanging="360"/>
      </w:pPr>
      <w:rPr>
        <w:rFonts w:ascii="Wingdings" w:hAnsi="Wingdings" w:hint="default"/>
        <w:sz w:val="20"/>
      </w:rPr>
    </w:lvl>
    <w:lvl w:ilvl="7" w:tplc="406CF304">
      <w:start w:val="1"/>
      <w:numFmt w:val="bullet"/>
      <w:lvlText w:val=""/>
      <w:lvlJc w:val="left"/>
      <w:pPr>
        <w:tabs>
          <w:tab w:val="num" w:pos="5760"/>
        </w:tabs>
        <w:ind w:left="5760" w:hanging="360"/>
      </w:pPr>
      <w:rPr>
        <w:rFonts w:ascii="Wingdings" w:hAnsi="Wingdings" w:hint="default"/>
        <w:sz w:val="20"/>
      </w:rPr>
    </w:lvl>
    <w:lvl w:ilvl="8" w:tplc="9E26B6B4">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07E17"/>
    <w:multiLevelType w:val="hybridMultilevel"/>
    <w:tmpl w:val="FAFE6456"/>
    <w:lvl w:ilvl="0" w:tplc="C7D27DBE">
      <w:start w:val="1"/>
      <w:numFmt w:val="bullet"/>
      <w:lvlText w:val=""/>
      <w:lvlJc w:val="left"/>
      <w:pPr>
        <w:ind w:left="720" w:hanging="360"/>
      </w:pPr>
      <w:rPr>
        <w:rFonts w:ascii="Symbol" w:hAnsi="Symbol" w:hint="default"/>
      </w:rPr>
    </w:lvl>
    <w:lvl w:ilvl="1" w:tplc="82464E72">
      <w:start w:val="1"/>
      <w:numFmt w:val="bullet"/>
      <w:lvlText w:val="o"/>
      <w:lvlJc w:val="left"/>
      <w:pPr>
        <w:ind w:left="1440" w:hanging="360"/>
      </w:pPr>
      <w:rPr>
        <w:rFonts w:ascii="Courier New" w:hAnsi="Courier New" w:cs="Courier New" w:hint="default"/>
      </w:rPr>
    </w:lvl>
    <w:lvl w:ilvl="2" w:tplc="CE566300">
      <w:start w:val="1"/>
      <w:numFmt w:val="bullet"/>
      <w:lvlText w:val=""/>
      <w:lvlJc w:val="left"/>
      <w:pPr>
        <w:ind w:left="2160" w:hanging="360"/>
      </w:pPr>
      <w:rPr>
        <w:rFonts w:ascii="Wingdings" w:hAnsi="Wingdings" w:hint="default"/>
      </w:rPr>
    </w:lvl>
    <w:lvl w:ilvl="3" w:tplc="77F8E1B0">
      <w:start w:val="1"/>
      <w:numFmt w:val="bullet"/>
      <w:lvlText w:val=""/>
      <w:lvlJc w:val="left"/>
      <w:pPr>
        <w:ind w:left="2880" w:hanging="360"/>
      </w:pPr>
      <w:rPr>
        <w:rFonts w:ascii="Symbol" w:hAnsi="Symbol" w:hint="default"/>
      </w:rPr>
    </w:lvl>
    <w:lvl w:ilvl="4" w:tplc="CB02BF20">
      <w:start w:val="1"/>
      <w:numFmt w:val="bullet"/>
      <w:lvlText w:val="o"/>
      <w:lvlJc w:val="left"/>
      <w:pPr>
        <w:ind w:left="3600" w:hanging="360"/>
      </w:pPr>
      <w:rPr>
        <w:rFonts w:ascii="Courier New" w:hAnsi="Courier New" w:cs="Courier New" w:hint="default"/>
      </w:rPr>
    </w:lvl>
    <w:lvl w:ilvl="5" w:tplc="AA9001B4">
      <w:start w:val="1"/>
      <w:numFmt w:val="bullet"/>
      <w:lvlText w:val=""/>
      <w:lvlJc w:val="left"/>
      <w:pPr>
        <w:ind w:left="4320" w:hanging="360"/>
      </w:pPr>
      <w:rPr>
        <w:rFonts w:ascii="Wingdings" w:hAnsi="Wingdings" w:hint="default"/>
      </w:rPr>
    </w:lvl>
    <w:lvl w:ilvl="6" w:tplc="D39EF586">
      <w:start w:val="1"/>
      <w:numFmt w:val="bullet"/>
      <w:lvlText w:val=""/>
      <w:lvlJc w:val="left"/>
      <w:pPr>
        <w:ind w:left="5040" w:hanging="360"/>
      </w:pPr>
      <w:rPr>
        <w:rFonts w:ascii="Symbol" w:hAnsi="Symbol" w:hint="default"/>
      </w:rPr>
    </w:lvl>
    <w:lvl w:ilvl="7" w:tplc="A19E9F2A">
      <w:start w:val="1"/>
      <w:numFmt w:val="bullet"/>
      <w:lvlText w:val="o"/>
      <w:lvlJc w:val="left"/>
      <w:pPr>
        <w:ind w:left="5760" w:hanging="360"/>
      </w:pPr>
      <w:rPr>
        <w:rFonts w:ascii="Courier New" w:hAnsi="Courier New" w:cs="Courier New" w:hint="default"/>
      </w:rPr>
    </w:lvl>
    <w:lvl w:ilvl="8" w:tplc="7984296A">
      <w:start w:val="1"/>
      <w:numFmt w:val="bullet"/>
      <w:lvlText w:val=""/>
      <w:lvlJc w:val="left"/>
      <w:pPr>
        <w:ind w:left="6480" w:hanging="360"/>
      </w:pPr>
      <w:rPr>
        <w:rFonts w:ascii="Wingdings" w:hAnsi="Wingdings" w:hint="default"/>
      </w:rPr>
    </w:lvl>
  </w:abstractNum>
  <w:abstractNum w:abstractNumId="23" w15:restartNumberingAfterBreak="0">
    <w:nsid w:val="6A82554C"/>
    <w:multiLevelType w:val="hybridMultilevel"/>
    <w:tmpl w:val="04B4AF52"/>
    <w:lvl w:ilvl="0" w:tplc="4EE88872">
      <w:start w:val="1"/>
      <w:numFmt w:val="bullet"/>
      <w:lvlText w:val=""/>
      <w:lvlJc w:val="left"/>
      <w:pPr>
        <w:tabs>
          <w:tab w:val="num" w:pos="720"/>
        </w:tabs>
        <w:ind w:left="720" w:hanging="360"/>
      </w:pPr>
      <w:rPr>
        <w:rFonts w:ascii="Symbol" w:hAnsi="Symbol" w:hint="default"/>
        <w:sz w:val="20"/>
      </w:rPr>
    </w:lvl>
    <w:lvl w:ilvl="1" w:tplc="078E53DC">
      <w:start w:val="1"/>
      <w:numFmt w:val="bullet"/>
      <w:lvlText w:val="o"/>
      <w:lvlJc w:val="left"/>
      <w:pPr>
        <w:tabs>
          <w:tab w:val="num" w:pos="1440"/>
        </w:tabs>
        <w:ind w:left="1440" w:hanging="360"/>
      </w:pPr>
      <w:rPr>
        <w:rFonts w:ascii="Courier New" w:hAnsi="Courier New" w:hint="default"/>
        <w:sz w:val="20"/>
      </w:rPr>
    </w:lvl>
    <w:lvl w:ilvl="2" w:tplc="A2E6DAD0">
      <w:start w:val="1"/>
      <w:numFmt w:val="bullet"/>
      <w:lvlText w:val=""/>
      <w:lvlJc w:val="left"/>
      <w:pPr>
        <w:tabs>
          <w:tab w:val="num" w:pos="2160"/>
        </w:tabs>
        <w:ind w:left="2160" w:hanging="360"/>
      </w:pPr>
      <w:rPr>
        <w:rFonts w:ascii="Wingdings" w:hAnsi="Wingdings" w:hint="default"/>
        <w:sz w:val="20"/>
      </w:rPr>
    </w:lvl>
    <w:lvl w:ilvl="3" w:tplc="FEBE51F0">
      <w:start w:val="1"/>
      <w:numFmt w:val="bullet"/>
      <w:lvlText w:val=""/>
      <w:lvlJc w:val="left"/>
      <w:pPr>
        <w:tabs>
          <w:tab w:val="num" w:pos="2880"/>
        </w:tabs>
        <w:ind w:left="2880" w:hanging="360"/>
      </w:pPr>
      <w:rPr>
        <w:rFonts w:ascii="Wingdings" w:hAnsi="Wingdings" w:hint="default"/>
        <w:sz w:val="20"/>
      </w:rPr>
    </w:lvl>
    <w:lvl w:ilvl="4" w:tplc="F32C9E58">
      <w:start w:val="1"/>
      <w:numFmt w:val="bullet"/>
      <w:lvlText w:val=""/>
      <w:lvlJc w:val="left"/>
      <w:pPr>
        <w:tabs>
          <w:tab w:val="num" w:pos="3600"/>
        </w:tabs>
        <w:ind w:left="3600" w:hanging="360"/>
      </w:pPr>
      <w:rPr>
        <w:rFonts w:ascii="Wingdings" w:hAnsi="Wingdings" w:hint="default"/>
        <w:sz w:val="20"/>
      </w:rPr>
    </w:lvl>
    <w:lvl w:ilvl="5" w:tplc="35AA0BD0">
      <w:start w:val="1"/>
      <w:numFmt w:val="bullet"/>
      <w:lvlText w:val=""/>
      <w:lvlJc w:val="left"/>
      <w:pPr>
        <w:tabs>
          <w:tab w:val="num" w:pos="4320"/>
        </w:tabs>
        <w:ind w:left="4320" w:hanging="360"/>
      </w:pPr>
      <w:rPr>
        <w:rFonts w:ascii="Wingdings" w:hAnsi="Wingdings" w:hint="default"/>
        <w:sz w:val="20"/>
      </w:rPr>
    </w:lvl>
    <w:lvl w:ilvl="6" w:tplc="837A508E">
      <w:start w:val="1"/>
      <w:numFmt w:val="bullet"/>
      <w:lvlText w:val=""/>
      <w:lvlJc w:val="left"/>
      <w:pPr>
        <w:tabs>
          <w:tab w:val="num" w:pos="5040"/>
        </w:tabs>
        <w:ind w:left="5040" w:hanging="360"/>
      </w:pPr>
      <w:rPr>
        <w:rFonts w:ascii="Wingdings" w:hAnsi="Wingdings" w:hint="default"/>
        <w:sz w:val="20"/>
      </w:rPr>
    </w:lvl>
    <w:lvl w:ilvl="7" w:tplc="DA348FAA">
      <w:start w:val="1"/>
      <w:numFmt w:val="bullet"/>
      <w:lvlText w:val=""/>
      <w:lvlJc w:val="left"/>
      <w:pPr>
        <w:tabs>
          <w:tab w:val="num" w:pos="5760"/>
        </w:tabs>
        <w:ind w:left="5760" w:hanging="360"/>
      </w:pPr>
      <w:rPr>
        <w:rFonts w:ascii="Wingdings" w:hAnsi="Wingdings" w:hint="default"/>
        <w:sz w:val="20"/>
      </w:rPr>
    </w:lvl>
    <w:lvl w:ilvl="8" w:tplc="D330532E">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6A2510"/>
    <w:multiLevelType w:val="hybridMultilevel"/>
    <w:tmpl w:val="22CEBD6C"/>
    <w:lvl w:ilvl="0" w:tplc="8DC2F65E">
      <w:start w:val="1"/>
      <w:numFmt w:val="bullet"/>
      <w:lvlText w:val=""/>
      <w:lvlJc w:val="left"/>
      <w:pPr>
        <w:tabs>
          <w:tab w:val="num" w:pos="720"/>
        </w:tabs>
        <w:ind w:left="720" w:hanging="360"/>
      </w:pPr>
      <w:rPr>
        <w:rFonts w:ascii="Symbol" w:hAnsi="Symbol" w:hint="default"/>
        <w:sz w:val="20"/>
      </w:rPr>
    </w:lvl>
    <w:lvl w:ilvl="1" w:tplc="0A4C5C2E">
      <w:start w:val="1"/>
      <w:numFmt w:val="bullet"/>
      <w:lvlText w:val="o"/>
      <w:lvlJc w:val="left"/>
      <w:pPr>
        <w:tabs>
          <w:tab w:val="num" w:pos="1440"/>
        </w:tabs>
        <w:ind w:left="1440" w:hanging="360"/>
      </w:pPr>
      <w:rPr>
        <w:rFonts w:ascii="Courier New" w:hAnsi="Courier New" w:hint="default"/>
        <w:sz w:val="20"/>
      </w:rPr>
    </w:lvl>
    <w:lvl w:ilvl="2" w:tplc="ACE2DE70">
      <w:start w:val="1"/>
      <w:numFmt w:val="bullet"/>
      <w:lvlText w:val=""/>
      <w:lvlJc w:val="left"/>
      <w:pPr>
        <w:tabs>
          <w:tab w:val="num" w:pos="2160"/>
        </w:tabs>
        <w:ind w:left="2160" w:hanging="360"/>
      </w:pPr>
      <w:rPr>
        <w:rFonts w:ascii="Wingdings" w:hAnsi="Wingdings" w:hint="default"/>
        <w:sz w:val="20"/>
      </w:rPr>
    </w:lvl>
    <w:lvl w:ilvl="3" w:tplc="010EDF98">
      <w:start w:val="1"/>
      <w:numFmt w:val="bullet"/>
      <w:lvlText w:val=""/>
      <w:lvlJc w:val="left"/>
      <w:pPr>
        <w:tabs>
          <w:tab w:val="num" w:pos="2880"/>
        </w:tabs>
        <w:ind w:left="2880" w:hanging="360"/>
      </w:pPr>
      <w:rPr>
        <w:rFonts w:ascii="Wingdings" w:hAnsi="Wingdings" w:hint="default"/>
        <w:sz w:val="20"/>
      </w:rPr>
    </w:lvl>
    <w:lvl w:ilvl="4" w:tplc="66183E92">
      <w:start w:val="1"/>
      <w:numFmt w:val="bullet"/>
      <w:lvlText w:val=""/>
      <w:lvlJc w:val="left"/>
      <w:pPr>
        <w:tabs>
          <w:tab w:val="num" w:pos="3600"/>
        </w:tabs>
        <w:ind w:left="3600" w:hanging="360"/>
      </w:pPr>
      <w:rPr>
        <w:rFonts w:ascii="Wingdings" w:hAnsi="Wingdings" w:hint="default"/>
        <w:sz w:val="20"/>
      </w:rPr>
    </w:lvl>
    <w:lvl w:ilvl="5" w:tplc="C6CADE46">
      <w:start w:val="1"/>
      <w:numFmt w:val="bullet"/>
      <w:lvlText w:val=""/>
      <w:lvlJc w:val="left"/>
      <w:pPr>
        <w:tabs>
          <w:tab w:val="num" w:pos="4320"/>
        </w:tabs>
        <w:ind w:left="4320" w:hanging="360"/>
      </w:pPr>
      <w:rPr>
        <w:rFonts w:ascii="Wingdings" w:hAnsi="Wingdings" w:hint="default"/>
        <w:sz w:val="20"/>
      </w:rPr>
    </w:lvl>
    <w:lvl w:ilvl="6" w:tplc="E5E082B2">
      <w:start w:val="1"/>
      <w:numFmt w:val="bullet"/>
      <w:lvlText w:val=""/>
      <w:lvlJc w:val="left"/>
      <w:pPr>
        <w:tabs>
          <w:tab w:val="num" w:pos="5040"/>
        </w:tabs>
        <w:ind w:left="5040" w:hanging="360"/>
      </w:pPr>
      <w:rPr>
        <w:rFonts w:ascii="Wingdings" w:hAnsi="Wingdings" w:hint="default"/>
        <w:sz w:val="20"/>
      </w:rPr>
    </w:lvl>
    <w:lvl w:ilvl="7" w:tplc="4AB0D988">
      <w:start w:val="1"/>
      <w:numFmt w:val="bullet"/>
      <w:lvlText w:val=""/>
      <w:lvlJc w:val="left"/>
      <w:pPr>
        <w:tabs>
          <w:tab w:val="num" w:pos="5760"/>
        </w:tabs>
        <w:ind w:left="5760" w:hanging="360"/>
      </w:pPr>
      <w:rPr>
        <w:rFonts w:ascii="Wingdings" w:hAnsi="Wingdings" w:hint="default"/>
        <w:sz w:val="20"/>
      </w:rPr>
    </w:lvl>
    <w:lvl w:ilvl="8" w:tplc="E10C2C7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47231A"/>
    <w:multiLevelType w:val="hybridMultilevel"/>
    <w:tmpl w:val="AB2AF0AC"/>
    <w:lvl w:ilvl="0" w:tplc="9B1272C0">
      <w:start w:val="1"/>
      <w:numFmt w:val="decimal"/>
      <w:lvlText w:val="%1."/>
      <w:lvlJc w:val="left"/>
      <w:pPr>
        <w:ind w:left="720" w:hanging="360"/>
      </w:pPr>
    </w:lvl>
    <w:lvl w:ilvl="1" w:tplc="C6540C16">
      <w:start w:val="1"/>
      <w:numFmt w:val="lowerLetter"/>
      <w:lvlText w:val="%2."/>
      <w:lvlJc w:val="left"/>
      <w:pPr>
        <w:ind w:left="1440" w:hanging="360"/>
      </w:pPr>
    </w:lvl>
    <w:lvl w:ilvl="2" w:tplc="0B480C14">
      <w:start w:val="1"/>
      <w:numFmt w:val="lowerRoman"/>
      <w:lvlText w:val="%3."/>
      <w:lvlJc w:val="right"/>
      <w:pPr>
        <w:ind w:left="2160" w:hanging="180"/>
      </w:pPr>
    </w:lvl>
    <w:lvl w:ilvl="3" w:tplc="E1564602">
      <w:start w:val="1"/>
      <w:numFmt w:val="decimal"/>
      <w:lvlText w:val="%4."/>
      <w:lvlJc w:val="left"/>
      <w:pPr>
        <w:ind w:left="2880" w:hanging="360"/>
      </w:pPr>
    </w:lvl>
    <w:lvl w:ilvl="4" w:tplc="126AEBFC">
      <w:start w:val="1"/>
      <w:numFmt w:val="lowerLetter"/>
      <w:lvlText w:val="%5."/>
      <w:lvlJc w:val="left"/>
      <w:pPr>
        <w:ind w:left="3600" w:hanging="360"/>
      </w:pPr>
    </w:lvl>
    <w:lvl w:ilvl="5" w:tplc="B1824682">
      <w:start w:val="1"/>
      <w:numFmt w:val="lowerRoman"/>
      <w:lvlText w:val="%6."/>
      <w:lvlJc w:val="right"/>
      <w:pPr>
        <w:ind w:left="4320" w:hanging="180"/>
      </w:pPr>
    </w:lvl>
    <w:lvl w:ilvl="6" w:tplc="471EB94E">
      <w:start w:val="1"/>
      <w:numFmt w:val="decimal"/>
      <w:lvlText w:val="%7."/>
      <w:lvlJc w:val="left"/>
      <w:pPr>
        <w:ind w:left="5040" w:hanging="360"/>
      </w:pPr>
    </w:lvl>
    <w:lvl w:ilvl="7" w:tplc="64AA53A2">
      <w:start w:val="1"/>
      <w:numFmt w:val="lowerLetter"/>
      <w:lvlText w:val="%8."/>
      <w:lvlJc w:val="left"/>
      <w:pPr>
        <w:ind w:left="5760" w:hanging="360"/>
      </w:pPr>
    </w:lvl>
    <w:lvl w:ilvl="8" w:tplc="EBFE339C">
      <w:start w:val="1"/>
      <w:numFmt w:val="lowerRoman"/>
      <w:lvlText w:val="%9."/>
      <w:lvlJc w:val="right"/>
      <w:pPr>
        <w:ind w:left="6480" w:hanging="180"/>
      </w:pPr>
    </w:lvl>
  </w:abstractNum>
  <w:abstractNum w:abstractNumId="26" w15:restartNumberingAfterBreak="0">
    <w:nsid w:val="79811EC5"/>
    <w:multiLevelType w:val="hybridMultilevel"/>
    <w:tmpl w:val="6A78E762"/>
    <w:lvl w:ilvl="0" w:tplc="3DCAD26C">
      <w:start w:val="1"/>
      <w:numFmt w:val="bullet"/>
      <w:lvlText w:val=""/>
      <w:lvlJc w:val="left"/>
      <w:pPr>
        <w:ind w:left="720" w:hanging="360"/>
      </w:pPr>
      <w:rPr>
        <w:rFonts w:ascii="Symbol" w:hAnsi="Symbol" w:hint="default"/>
      </w:rPr>
    </w:lvl>
    <w:lvl w:ilvl="1" w:tplc="0FC6958A">
      <w:start w:val="1"/>
      <w:numFmt w:val="bullet"/>
      <w:lvlText w:val="o"/>
      <w:lvlJc w:val="left"/>
      <w:pPr>
        <w:ind w:left="1440" w:hanging="360"/>
      </w:pPr>
      <w:rPr>
        <w:rFonts w:ascii="Courier New" w:hAnsi="Courier New" w:cs="Courier New" w:hint="default"/>
      </w:rPr>
    </w:lvl>
    <w:lvl w:ilvl="2" w:tplc="6CD6BC86">
      <w:start w:val="1"/>
      <w:numFmt w:val="bullet"/>
      <w:lvlText w:val=""/>
      <w:lvlJc w:val="left"/>
      <w:pPr>
        <w:ind w:left="2160" w:hanging="360"/>
      </w:pPr>
      <w:rPr>
        <w:rFonts w:ascii="Wingdings" w:hAnsi="Wingdings" w:hint="default"/>
      </w:rPr>
    </w:lvl>
    <w:lvl w:ilvl="3" w:tplc="0CD6D2B8">
      <w:start w:val="1"/>
      <w:numFmt w:val="bullet"/>
      <w:lvlText w:val=""/>
      <w:lvlJc w:val="left"/>
      <w:pPr>
        <w:ind w:left="2880" w:hanging="360"/>
      </w:pPr>
      <w:rPr>
        <w:rFonts w:ascii="Symbol" w:hAnsi="Symbol" w:hint="default"/>
      </w:rPr>
    </w:lvl>
    <w:lvl w:ilvl="4" w:tplc="7FBCBA9C">
      <w:start w:val="1"/>
      <w:numFmt w:val="bullet"/>
      <w:lvlText w:val="o"/>
      <w:lvlJc w:val="left"/>
      <w:pPr>
        <w:ind w:left="3600" w:hanging="360"/>
      </w:pPr>
      <w:rPr>
        <w:rFonts w:ascii="Courier New" w:hAnsi="Courier New" w:cs="Courier New" w:hint="default"/>
      </w:rPr>
    </w:lvl>
    <w:lvl w:ilvl="5" w:tplc="79C88670">
      <w:start w:val="1"/>
      <w:numFmt w:val="bullet"/>
      <w:lvlText w:val=""/>
      <w:lvlJc w:val="left"/>
      <w:pPr>
        <w:ind w:left="4320" w:hanging="360"/>
      </w:pPr>
      <w:rPr>
        <w:rFonts w:ascii="Wingdings" w:hAnsi="Wingdings" w:hint="default"/>
      </w:rPr>
    </w:lvl>
    <w:lvl w:ilvl="6" w:tplc="19ECB158">
      <w:start w:val="1"/>
      <w:numFmt w:val="bullet"/>
      <w:lvlText w:val=""/>
      <w:lvlJc w:val="left"/>
      <w:pPr>
        <w:ind w:left="5040" w:hanging="360"/>
      </w:pPr>
      <w:rPr>
        <w:rFonts w:ascii="Symbol" w:hAnsi="Symbol" w:hint="default"/>
      </w:rPr>
    </w:lvl>
    <w:lvl w:ilvl="7" w:tplc="2F2E779C">
      <w:start w:val="1"/>
      <w:numFmt w:val="bullet"/>
      <w:lvlText w:val="o"/>
      <w:lvlJc w:val="left"/>
      <w:pPr>
        <w:ind w:left="5760" w:hanging="360"/>
      </w:pPr>
      <w:rPr>
        <w:rFonts w:ascii="Courier New" w:hAnsi="Courier New" w:cs="Courier New" w:hint="default"/>
      </w:rPr>
    </w:lvl>
    <w:lvl w:ilvl="8" w:tplc="2B3CEDA2">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8"/>
  </w:num>
  <w:num w:numId="4">
    <w:abstractNumId w:val="0"/>
  </w:num>
  <w:num w:numId="5">
    <w:abstractNumId w:val="6"/>
  </w:num>
  <w:num w:numId="6">
    <w:abstractNumId w:val="11"/>
  </w:num>
  <w:num w:numId="7">
    <w:abstractNumId w:val="2"/>
  </w:num>
  <w:num w:numId="8">
    <w:abstractNumId w:val="22"/>
  </w:num>
  <w:num w:numId="9">
    <w:abstractNumId w:val="4"/>
  </w:num>
  <w:num w:numId="10">
    <w:abstractNumId w:val="5"/>
  </w:num>
  <w:num w:numId="11">
    <w:abstractNumId w:val="10"/>
  </w:num>
  <w:num w:numId="12">
    <w:abstractNumId w:val="15"/>
  </w:num>
  <w:num w:numId="13">
    <w:abstractNumId w:val="19"/>
  </w:num>
  <w:num w:numId="14">
    <w:abstractNumId w:val="9"/>
  </w:num>
  <w:num w:numId="15">
    <w:abstractNumId w:val="23"/>
  </w:num>
  <w:num w:numId="16">
    <w:abstractNumId w:val="24"/>
  </w:num>
  <w:num w:numId="17">
    <w:abstractNumId w:val="13"/>
  </w:num>
  <w:num w:numId="18">
    <w:abstractNumId w:val="21"/>
  </w:num>
  <w:num w:numId="19">
    <w:abstractNumId w:val="16"/>
  </w:num>
  <w:num w:numId="20">
    <w:abstractNumId w:val="1"/>
  </w:num>
  <w:num w:numId="21">
    <w:abstractNumId w:val="3"/>
  </w:num>
  <w:num w:numId="22">
    <w:abstractNumId w:val="20"/>
  </w:num>
  <w:num w:numId="23">
    <w:abstractNumId w:val="7"/>
  </w:num>
  <w:num w:numId="24">
    <w:abstractNumId w:val="26"/>
  </w:num>
  <w:num w:numId="25">
    <w:abstractNumId w:val="17"/>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06"/>
    <w:rsid w:val="0006481A"/>
    <w:rsid w:val="00104BE9"/>
    <w:rsid w:val="001442C1"/>
    <w:rsid w:val="0022047D"/>
    <w:rsid w:val="002A634F"/>
    <w:rsid w:val="0035413B"/>
    <w:rsid w:val="003F4A1E"/>
    <w:rsid w:val="00407747"/>
    <w:rsid w:val="005C14F3"/>
    <w:rsid w:val="005C44B0"/>
    <w:rsid w:val="0063027E"/>
    <w:rsid w:val="00787D06"/>
    <w:rsid w:val="008C7E91"/>
    <w:rsid w:val="00BA4012"/>
    <w:rsid w:val="00C11949"/>
    <w:rsid w:val="00D32C04"/>
    <w:rsid w:val="00EE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D62D"/>
  <w15:docId w15:val="{74ECD499-55E9-4781-A05F-EDCE3A3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keepNext/>
      <w:numPr>
        <w:numId w:val="4"/>
      </w:numPr>
      <w:spacing w:before="240" w:after="120" w:line="276" w:lineRule="auto"/>
      <w:jc w:val="both"/>
      <w:outlineLvl w:val="0"/>
    </w:pPr>
    <w:rPr>
      <w:rFonts w:ascii="Calibri" w:eastAsia="Times New Roman" w:hAnsi="Calibri" w:cs="Times New Roman"/>
      <w:b/>
      <w:sz w:val="32"/>
      <w:szCs w:val="36"/>
      <w:lang w:eastAsia="ru-RU"/>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Название Знак"/>
    <w:basedOn w:val="a1"/>
    <w:link w:val="a4"/>
    <w:uiPriority w:val="10"/>
    <w:rPr>
      <w:sz w:val="48"/>
      <w:szCs w:val="48"/>
    </w:rPr>
  </w:style>
  <w:style w:type="paragraph" w:styleId="a6">
    <w:name w:val="Subtitle"/>
    <w:basedOn w:val="a0"/>
    <w:next w:val="a0"/>
    <w:link w:val="a7"/>
    <w:uiPriority w:val="11"/>
    <w:qFormat/>
    <w:pPr>
      <w:spacing w:before="200" w:after="200"/>
    </w:pPr>
    <w:rPr>
      <w:sz w:val="24"/>
      <w:szCs w:val="24"/>
    </w:rPr>
  </w:style>
  <w:style w:type="character" w:customStyle="1" w:styleId="a7">
    <w:name w:val="Подзаголовок Знак"/>
    <w:basedOn w:val="a1"/>
    <w:link w:val="a6"/>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0"/>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1"/>
    <w:link w:val="aa"/>
    <w:uiPriority w:val="99"/>
  </w:style>
  <w:style w:type="paragraph" w:styleId="ac">
    <w:name w:val="footer"/>
    <w:basedOn w:val="a0"/>
    <w:link w:val="ad"/>
    <w:uiPriority w:val="99"/>
    <w:unhideWhenUsed/>
    <w:pPr>
      <w:tabs>
        <w:tab w:val="center" w:pos="7143"/>
        <w:tab w:val="right" w:pos="14287"/>
      </w:tabs>
      <w:spacing w:after="0" w:line="240" w:lineRule="auto"/>
    </w:pPr>
  </w:style>
  <w:style w:type="character" w:customStyle="1" w:styleId="FooterChar">
    <w:name w:val="Footer Char"/>
    <w:basedOn w:val="a1"/>
    <w:uiPriority w:val="99"/>
  </w:style>
  <w:style w:type="paragraph" w:styleId="ae">
    <w:name w:val="caption"/>
    <w:basedOn w:val="a0"/>
    <w:next w:val="a0"/>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f">
    <w:name w:val="endnote text"/>
    <w:basedOn w:val="a0"/>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1"/>
    <w:uiPriority w:val="99"/>
    <w:semiHidden/>
    <w:unhideWhenUsed/>
    <w:rPr>
      <w:vertAlign w:val="superscript"/>
    </w:rPr>
  </w:style>
  <w:style w:type="paragraph" w:styleId="13">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2">
    <w:name w:val="TOC Heading"/>
    <w:uiPriority w:val="39"/>
    <w:unhideWhenUsed/>
  </w:style>
  <w:style w:type="paragraph" w:styleId="af3">
    <w:name w:val="table of figures"/>
    <w:basedOn w:val="a0"/>
    <w:next w:val="a0"/>
    <w:uiPriority w:val="99"/>
    <w:unhideWhenUsed/>
    <w:pPr>
      <w:spacing w:after="0"/>
    </w:pPr>
  </w:style>
  <w:style w:type="paragraph" w:styleId="af4">
    <w:name w:val="List Paragraph"/>
    <w:basedOn w:val="a0"/>
    <w:uiPriority w:val="34"/>
    <w:qFormat/>
    <w:pPr>
      <w:ind w:left="720"/>
      <w:contextualSpacing/>
    </w:pPr>
  </w:style>
  <w:style w:type="table" w:styleId="af5">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rPr>
      <w:rFonts w:ascii="Calibri" w:eastAsia="Times New Roman" w:hAnsi="Calibri" w:cs="Times New Roman"/>
      <w:b/>
      <w:sz w:val="32"/>
      <w:szCs w:val="36"/>
      <w:lang w:eastAsia="ru-RU"/>
    </w:rPr>
  </w:style>
  <w:style w:type="paragraph" w:customStyle="1" w:styleId="11">
    <w:name w:val="Заголовок 1.1"/>
    <w:basedOn w:val="a0"/>
    <w:next w:val="a0"/>
    <w:qFormat/>
    <w:pPr>
      <w:keepNext/>
      <w:numPr>
        <w:ilvl w:val="1"/>
        <w:numId w:val="4"/>
      </w:numPr>
      <w:spacing w:before="180" w:after="120" w:line="276" w:lineRule="auto"/>
      <w:jc w:val="both"/>
      <w:outlineLvl w:val="1"/>
    </w:pPr>
    <w:rPr>
      <w:rFonts w:ascii="Calibri" w:eastAsia="Times New Roman" w:hAnsi="Calibri" w:cs="Times New Roman"/>
      <w:b/>
      <w:sz w:val="28"/>
    </w:rPr>
  </w:style>
  <w:style w:type="paragraph" w:customStyle="1" w:styleId="111">
    <w:name w:val="Заголовок 1.1.1"/>
    <w:basedOn w:val="a0"/>
    <w:next w:val="a0"/>
    <w:qFormat/>
    <w:pPr>
      <w:keepNext/>
      <w:numPr>
        <w:ilvl w:val="2"/>
        <w:numId w:val="4"/>
      </w:numPr>
      <w:spacing w:before="180" w:after="60" w:line="276" w:lineRule="auto"/>
      <w:jc w:val="both"/>
      <w:outlineLvl w:val="2"/>
    </w:pPr>
    <w:rPr>
      <w:rFonts w:ascii="Calibri" w:eastAsia="Calibri" w:hAnsi="Calibri" w:cs="Times New Roman"/>
      <w:b/>
      <w:sz w:val="26"/>
    </w:rPr>
  </w:style>
  <w:style w:type="paragraph" w:customStyle="1" w:styleId="1111">
    <w:name w:val="Заголовок 1.1.1.1"/>
    <w:basedOn w:val="a0"/>
    <w:next w:val="a0"/>
    <w:qFormat/>
    <w:pPr>
      <w:keepNext/>
      <w:numPr>
        <w:ilvl w:val="3"/>
        <w:numId w:val="4"/>
      </w:numPr>
      <w:spacing w:before="120" w:after="60" w:line="276" w:lineRule="auto"/>
      <w:jc w:val="both"/>
    </w:pPr>
    <w:rPr>
      <w:rFonts w:ascii="Calibri" w:eastAsia="Calibri" w:hAnsi="Calibri" w:cs="Times New Roman"/>
      <w:b/>
      <w:sz w:val="24"/>
    </w:rPr>
  </w:style>
  <w:style w:type="numbering" w:customStyle="1" w:styleId="a">
    <w:name w:val="Список заголовков"/>
    <w:basedOn w:val="a3"/>
    <w:uiPriority w:val="99"/>
    <w:pPr>
      <w:numPr>
        <w:numId w:val="4"/>
      </w:numPr>
    </w:pPr>
  </w:style>
  <w:style w:type="paragraph" w:customStyle="1" w:styleId="110">
    <w:name w:val="Пункт 1.1"/>
    <w:basedOn w:val="11"/>
    <w:qFormat/>
    <w:pPr>
      <w:keepNext w:val="0"/>
      <w:spacing w:before="0"/>
      <w:outlineLvl w:val="9"/>
    </w:pPr>
    <w:rPr>
      <w:b w:val="0"/>
      <w:sz w:val="24"/>
    </w:rPr>
  </w:style>
  <w:style w:type="character" w:styleId="af6">
    <w:name w:val="Hyperlink"/>
    <w:basedOn w:val="a1"/>
    <w:uiPriority w:val="99"/>
    <w:unhideWhenUsed/>
    <w:rPr>
      <w:color w:val="0563C1" w:themeColor="hyperlink"/>
      <w:u w:val="single"/>
    </w:rPr>
  </w:style>
  <w:style w:type="paragraph" w:customStyle="1" w:styleId="xxxxxmsonormal">
    <w:name w:val="x_x_x_x_x_msonormal"/>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pPr>
      <w:spacing w:after="0" w:line="240" w:lineRule="auto"/>
    </w:pPr>
  </w:style>
  <w:style w:type="paragraph" w:styleId="af9">
    <w:name w:val="footnote text"/>
    <w:basedOn w:val="a0"/>
    <w:link w:val="afa"/>
    <w:uiPriority w:val="99"/>
    <w:semiHidden/>
    <w:unhideWhenUsed/>
    <w:pPr>
      <w:spacing w:after="0" w:line="240" w:lineRule="auto"/>
    </w:pPr>
    <w:rPr>
      <w:sz w:val="20"/>
      <w:szCs w:val="20"/>
    </w:rPr>
  </w:style>
  <w:style w:type="character" w:customStyle="1" w:styleId="afa">
    <w:name w:val="Текст сноски Знак"/>
    <w:basedOn w:val="a1"/>
    <w:link w:val="af9"/>
    <w:uiPriority w:val="99"/>
    <w:semiHidden/>
    <w:rPr>
      <w:sz w:val="20"/>
      <w:szCs w:val="20"/>
    </w:rPr>
  </w:style>
  <w:style w:type="character" w:styleId="afb">
    <w:name w:val="footnote reference"/>
    <w:basedOn w:val="a1"/>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steropc.ru/bac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C9E6E37-1DED-423C-B99B-72873D5A9093}"/>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3290</Characters>
  <Application>Microsoft Office Word</Application>
  <DocSecurity>4</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Artem410</dc:creator>
  <cp:keywords/>
  <dc:description/>
  <cp:lastModifiedBy>Kiseleva Olga</cp:lastModifiedBy>
  <cp:revision>2</cp:revision>
  <dcterms:created xsi:type="dcterms:W3CDTF">2023-04-05T15:48:00Z</dcterms:created>
  <dcterms:modified xsi:type="dcterms:W3CDTF">2023-04-05T15:48:00Z</dcterms:modified>
</cp:coreProperties>
</file>